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89" w:rsidRPr="008E21CD" w:rsidRDefault="00621B0B" w:rsidP="00405A8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9990"/>
        </w:tabs>
        <w:jc w:val="center"/>
        <w:rPr>
          <w:rFonts w:ascii="Times New Roman" w:hAnsi="Times New Roman"/>
          <w:b/>
        </w:rPr>
      </w:pPr>
      <w:r w:rsidRPr="008E21CD">
        <w:rPr>
          <w:rFonts w:ascii="Times New Roman" w:hAnsi="Times New Roman"/>
          <w:b/>
        </w:rPr>
        <w:t xml:space="preserve">ADVANCED </w:t>
      </w:r>
      <w:r w:rsidR="00132C2F" w:rsidRPr="008E21CD">
        <w:rPr>
          <w:rFonts w:ascii="Times New Roman" w:hAnsi="Times New Roman"/>
          <w:b/>
        </w:rPr>
        <w:t>B</w:t>
      </w:r>
      <w:r w:rsidR="00D700E0" w:rsidRPr="008E21CD">
        <w:rPr>
          <w:rFonts w:ascii="Times New Roman" w:hAnsi="Times New Roman"/>
          <w:b/>
        </w:rPr>
        <w:t>IOMETRY</w:t>
      </w:r>
    </w:p>
    <w:p w:rsidR="00405A89" w:rsidRPr="008E21CD" w:rsidRDefault="00132C2F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9990"/>
        </w:tabs>
        <w:jc w:val="center"/>
        <w:rPr>
          <w:rFonts w:ascii="Times New Roman" w:hAnsi="Times New Roman"/>
          <w:b/>
        </w:rPr>
      </w:pPr>
      <w:r w:rsidRPr="008E21CD">
        <w:rPr>
          <w:rFonts w:ascii="Times New Roman" w:hAnsi="Times New Roman"/>
          <w:b/>
        </w:rPr>
        <w:t xml:space="preserve">(BIOL </w:t>
      </w:r>
      <w:r w:rsidR="00621B0B" w:rsidRPr="008E21CD">
        <w:rPr>
          <w:rFonts w:ascii="Times New Roman" w:hAnsi="Times New Roman"/>
          <w:b/>
        </w:rPr>
        <w:t>6</w:t>
      </w:r>
      <w:r w:rsidRPr="008E21CD">
        <w:rPr>
          <w:rFonts w:ascii="Times New Roman" w:hAnsi="Times New Roman"/>
          <w:b/>
        </w:rPr>
        <w:t>090)</w:t>
      </w:r>
    </w:p>
    <w:p w:rsidR="00D700E0" w:rsidRPr="008E21CD" w:rsidRDefault="00D700E0" w:rsidP="00D700E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9990"/>
        </w:tabs>
        <w:rPr>
          <w:b/>
          <w:sz w:val="16"/>
          <w:szCs w:val="16"/>
          <w:lang w:val="fr-FR"/>
        </w:rPr>
      </w:pPr>
    </w:p>
    <w:p w:rsidR="00D700E0" w:rsidRPr="00201807" w:rsidRDefault="00EA65DB" w:rsidP="00D700E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9990"/>
        </w:tabs>
        <w:jc w:val="center"/>
        <w:rPr>
          <w:b/>
          <w:lang w:val="fr-FR"/>
        </w:rPr>
      </w:pPr>
      <w:hyperlink r:id="rId7" w:history="1">
        <w:r w:rsidR="00962391" w:rsidRPr="0065507F">
          <w:rPr>
            <w:rStyle w:val="Hyperlink"/>
            <w:lang w:val="fr-FR"/>
          </w:rPr>
          <w:t>www.pelagicos.net/classes_advancedbiometry_fa19.htm</w:t>
        </w:r>
      </w:hyperlink>
    </w:p>
    <w:p w:rsidR="00405A89" w:rsidRPr="00962391" w:rsidRDefault="00405A89" w:rsidP="00D700E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9990"/>
        </w:tabs>
        <w:rPr>
          <w:rFonts w:ascii="Times New Roman" w:hAnsi="Times New Roman"/>
          <w:lang w:val="fr-FR"/>
        </w:rPr>
      </w:pPr>
    </w:p>
    <w:p w:rsidR="006E5BB7" w:rsidRPr="00D700E0" w:rsidRDefault="00132C2F" w:rsidP="006E5BB7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auto"/>
        <w:tabs>
          <w:tab w:val="left" w:pos="180"/>
          <w:tab w:val="left" w:pos="5400"/>
          <w:tab w:val="right" w:leader="hyphen" w:pos="9810"/>
        </w:tabs>
        <w:jc w:val="both"/>
        <w:rPr>
          <w:rFonts w:ascii="Times New Roman" w:hAnsi="Times New Roman"/>
        </w:rPr>
      </w:pPr>
      <w:r w:rsidRPr="00962391">
        <w:rPr>
          <w:rFonts w:ascii="Times New Roman" w:hAnsi="Times New Roman"/>
          <w:lang w:val="fr-FR"/>
        </w:rPr>
        <w:tab/>
      </w:r>
      <w:r w:rsidR="006E5BB7">
        <w:rPr>
          <w:rFonts w:ascii="Times New Roman" w:hAnsi="Times New Roman"/>
        </w:rPr>
        <w:t>HAWAII PACIFIC UNIVERSITY</w:t>
      </w:r>
      <w:r w:rsidR="006E5BB7">
        <w:rPr>
          <w:rFonts w:ascii="Times New Roman" w:hAnsi="Times New Roman"/>
        </w:rPr>
        <w:tab/>
        <w:t xml:space="preserve">TIME: </w:t>
      </w:r>
      <w:r w:rsidR="00D700E0">
        <w:rPr>
          <w:rFonts w:ascii="Times New Roman" w:hAnsi="Times New Roman"/>
        </w:rPr>
        <w:t xml:space="preserve">  </w:t>
      </w:r>
      <w:r w:rsidR="00002D54">
        <w:rPr>
          <w:rFonts w:ascii="Times New Roman" w:hAnsi="Times New Roman"/>
        </w:rPr>
        <w:t xml:space="preserve"> 9:00 – 10:1</w:t>
      </w:r>
      <w:r w:rsidR="00120C7E">
        <w:rPr>
          <w:rFonts w:ascii="Times New Roman" w:hAnsi="Times New Roman"/>
        </w:rPr>
        <w:t>5</w:t>
      </w:r>
      <w:r w:rsidR="00D700E0">
        <w:rPr>
          <w:rFonts w:ascii="Times New Roman" w:hAnsi="Times New Roman"/>
        </w:rPr>
        <w:t xml:space="preserve">  </w:t>
      </w:r>
    </w:p>
    <w:p w:rsidR="006E5BB7" w:rsidRDefault="006E5BB7" w:rsidP="006E5BB7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auto"/>
        <w:tabs>
          <w:tab w:val="left" w:pos="180"/>
          <w:tab w:val="left" w:pos="5400"/>
          <w:tab w:val="right" w:leader="hyphen" w:pos="9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700E0">
        <w:rPr>
          <w:rFonts w:ascii="Times New Roman" w:hAnsi="Times New Roman"/>
        </w:rPr>
        <w:t>HAWAII LOA CAMPUS (HLC)</w:t>
      </w:r>
      <w:r>
        <w:rPr>
          <w:rFonts w:ascii="Times New Roman" w:hAnsi="Times New Roman"/>
        </w:rPr>
        <w:tab/>
        <w:t xml:space="preserve">DAYS: </w:t>
      </w:r>
      <w:r w:rsidR="00D700E0">
        <w:rPr>
          <w:rFonts w:ascii="Times New Roman" w:hAnsi="Times New Roman"/>
        </w:rPr>
        <w:t xml:space="preserve">  </w:t>
      </w:r>
      <w:r w:rsidR="0061648A">
        <w:rPr>
          <w:rFonts w:ascii="Times New Roman" w:hAnsi="Times New Roman"/>
        </w:rPr>
        <w:t>T</w:t>
      </w:r>
      <w:r w:rsidR="00D700E0">
        <w:rPr>
          <w:rFonts w:ascii="Times New Roman" w:hAnsi="Times New Roman"/>
        </w:rPr>
        <w:t>uesday &amp; Thursday</w:t>
      </w:r>
    </w:p>
    <w:p w:rsidR="00D700E0" w:rsidRPr="006E5BB7" w:rsidRDefault="006E5BB7" w:rsidP="006E5BB7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auto"/>
        <w:tabs>
          <w:tab w:val="left" w:pos="180"/>
          <w:tab w:val="left" w:pos="5400"/>
          <w:tab w:val="right" w:leader="hyphen" w:pos="9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F0A06">
        <w:rPr>
          <w:rFonts w:ascii="Times New Roman" w:hAnsi="Times New Roman"/>
        </w:rPr>
        <w:t>FALL</w:t>
      </w:r>
      <w:r w:rsidR="00DA4437">
        <w:rPr>
          <w:rFonts w:ascii="Times New Roman" w:hAnsi="Times New Roman"/>
        </w:rPr>
        <w:t xml:space="preserve"> </w:t>
      </w:r>
      <w:r w:rsidR="00581E03">
        <w:rPr>
          <w:rFonts w:ascii="Times New Roman" w:hAnsi="Times New Roman"/>
        </w:rPr>
        <w:t>SEMESTER, 201</w:t>
      </w:r>
      <w:r w:rsidR="008E163C">
        <w:rPr>
          <w:rFonts w:ascii="Times New Roman" w:hAnsi="Times New Roman"/>
        </w:rPr>
        <w:t>9</w:t>
      </w:r>
      <w:r>
        <w:rPr>
          <w:rFonts w:ascii="Times New Roman" w:hAnsi="Times New Roman"/>
        </w:rPr>
        <w:tab/>
        <w:t xml:space="preserve">ROOM: </w:t>
      </w:r>
      <w:r w:rsidR="00D700E0">
        <w:rPr>
          <w:rFonts w:ascii="Times New Roman" w:hAnsi="Times New Roman"/>
        </w:rPr>
        <w:t xml:space="preserve">  </w:t>
      </w:r>
      <w:r w:rsidR="008E163C">
        <w:rPr>
          <w:rFonts w:ascii="Times New Roman" w:hAnsi="Times New Roman"/>
        </w:rPr>
        <w:t>AC 203</w:t>
      </w:r>
      <w:r w:rsidR="00D82FE9">
        <w:rPr>
          <w:rFonts w:ascii="Times New Roman" w:hAnsi="Times New Roman"/>
        </w:rPr>
        <w:t>, HLC</w:t>
      </w:r>
    </w:p>
    <w:p w:rsidR="00405A89" w:rsidRDefault="00405A89">
      <w:pPr>
        <w:widowControl w:val="0"/>
        <w:jc w:val="both"/>
        <w:rPr>
          <w:rFonts w:ascii="Times New Roman" w:hAnsi="Times New Roman"/>
        </w:rPr>
      </w:pPr>
    </w:p>
    <w:p w:rsidR="00BC5147" w:rsidRPr="00352F21" w:rsidRDefault="00BC5147" w:rsidP="00BC5147">
      <w:pPr>
        <w:widowControl w:val="0"/>
        <w:tabs>
          <w:tab w:val="left" w:pos="5400"/>
        </w:tabs>
        <w:jc w:val="both"/>
        <w:rPr>
          <w:smallCaps/>
          <w:sz w:val="22"/>
        </w:rPr>
      </w:pPr>
      <w:r>
        <w:rPr>
          <w:smallCaps/>
          <w:sz w:val="22"/>
        </w:rPr>
        <w:t xml:space="preserve">              </w:t>
      </w:r>
      <w:r w:rsidRPr="00352F21">
        <w:rPr>
          <w:smallCaps/>
          <w:sz w:val="22"/>
        </w:rPr>
        <w:t>Instructor</w:t>
      </w:r>
      <w:r w:rsidRPr="00352F21">
        <w:rPr>
          <w:smallCaps/>
          <w:sz w:val="22"/>
        </w:rPr>
        <w:tab/>
        <w:t>Office Hours</w:t>
      </w:r>
    </w:p>
    <w:p w:rsidR="00BC5147" w:rsidRPr="00352F21" w:rsidRDefault="00BC5147" w:rsidP="00BC5147">
      <w:pPr>
        <w:widowControl w:val="0"/>
        <w:spacing w:line="80" w:lineRule="exact"/>
        <w:jc w:val="both"/>
        <w:rPr>
          <w:sz w:val="22"/>
        </w:rPr>
      </w:pPr>
    </w:p>
    <w:p w:rsidR="00BC5147" w:rsidRPr="00AF2EC7" w:rsidRDefault="00BC5147" w:rsidP="00BC5147">
      <w:pPr>
        <w:widowControl w:val="0"/>
        <w:tabs>
          <w:tab w:val="left" w:pos="620"/>
          <w:tab w:val="left" w:pos="1620"/>
          <w:tab w:val="left" w:pos="5760"/>
          <w:tab w:val="left" w:pos="7200"/>
          <w:tab w:val="right" w:leader="dot" w:pos="8550"/>
        </w:tabs>
        <w:ind w:left="360"/>
        <w:jc w:val="both"/>
        <w:rPr>
          <w:sz w:val="22"/>
        </w:rPr>
      </w:pPr>
      <w:r w:rsidRPr="002146EF">
        <w:rPr>
          <w:sz w:val="22"/>
        </w:rPr>
        <w:t>David Hyrenbach, Ph.D</w:t>
      </w:r>
      <w:r>
        <w:rPr>
          <w:sz w:val="22"/>
        </w:rPr>
        <w:t xml:space="preserve">.                  </w:t>
      </w:r>
      <w:r w:rsidR="008E163C">
        <w:rPr>
          <w:sz w:val="22"/>
        </w:rPr>
        <w:t xml:space="preserve"> </w:t>
      </w:r>
      <w:r>
        <w:rPr>
          <w:sz w:val="22"/>
        </w:rPr>
        <w:t>Tuesday / Thursday (AC 2</w:t>
      </w:r>
      <w:r w:rsidRPr="00C73D2F">
        <w:rPr>
          <w:sz w:val="22"/>
          <w:vertAlign w:val="superscript"/>
        </w:rPr>
        <w:t>nd</w:t>
      </w:r>
      <w:r>
        <w:rPr>
          <w:sz w:val="22"/>
        </w:rPr>
        <w:t xml:space="preserve"> floor lanai</w:t>
      </w:r>
      <w:r w:rsidR="008E163C">
        <w:rPr>
          <w:sz w:val="22"/>
        </w:rPr>
        <w:t>, HLC</w:t>
      </w:r>
      <w:r w:rsidR="000E4E5D">
        <w:rPr>
          <w:sz w:val="22"/>
        </w:rPr>
        <w:t>) 10:30</w:t>
      </w:r>
      <w:r>
        <w:rPr>
          <w:sz w:val="22"/>
        </w:rPr>
        <w:t xml:space="preserve"> - 12:00</w:t>
      </w:r>
    </w:p>
    <w:p w:rsidR="00BC5147" w:rsidRDefault="00BC5147" w:rsidP="00BC5147">
      <w:pPr>
        <w:widowControl w:val="0"/>
        <w:tabs>
          <w:tab w:val="left" w:pos="620"/>
          <w:tab w:val="left" w:pos="1620"/>
          <w:tab w:val="left" w:pos="5760"/>
          <w:tab w:val="left" w:pos="7200"/>
          <w:tab w:val="right" w:leader="dot" w:pos="8550"/>
        </w:tabs>
        <w:ind w:left="360"/>
        <w:jc w:val="both"/>
        <w:rPr>
          <w:rFonts w:ascii="Times New Roman" w:hAnsi="Times New Roman"/>
        </w:rPr>
      </w:pPr>
      <w:r w:rsidRPr="00BF1DA8">
        <w:rPr>
          <w:rFonts w:ascii="Times New Roman" w:hAnsi="Times New Roman"/>
        </w:rPr>
        <w:t>Phone: 808-</w:t>
      </w:r>
      <w:r w:rsidRPr="00BF1DA8">
        <w:rPr>
          <w:rStyle w:val="Heading4Char"/>
          <w:color w:val="000000"/>
        </w:rPr>
        <w:t xml:space="preserve"> </w:t>
      </w:r>
      <w:r w:rsidRPr="00BF1DA8">
        <w:rPr>
          <w:rStyle w:val="apple-style-span"/>
          <w:rFonts w:ascii="Times New Roman" w:hAnsi="Times New Roman"/>
          <w:color w:val="000000"/>
        </w:rPr>
        <w:t>236-3563</w:t>
      </w:r>
      <w:r>
        <w:rPr>
          <w:rStyle w:val="apple-style-span"/>
          <w:rFonts w:ascii="Times New Roman" w:hAnsi="Times New Roman"/>
          <w:color w:val="000000"/>
        </w:rPr>
        <w:t xml:space="preserve">                       </w:t>
      </w:r>
      <w:r w:rsidR="008E163C">
        <w:rPr>
          <w:sz w:val="22"/>
        </w:rPr>
        <w:t xml:space="preserve">  Monday / Wednesday (EMSB, OI</w:t>
      </w:r>
      <w:r w:rsidR="00B71D46">
        <w:rPr>
          <w:sz w:val="22"/>
        </w:rPr>
        <w:t>) 12:00 - 13:0</w:t>
      </w:r>
      <w:r w:rsidR="00700230">
        <w:rPr>
          <w:sz w:val="22"/>
        </w:rPr>
        <w:t>0</w:t>
      </w:r>
    </w:p>
    <w:p w:rsidR="00BC5147" w:rsidRPr="006B7761" w:rsidRDefault="00BC5147" w:rsidP="00BC5147">
      <w:pPr>
        <w:widowControl w:val="0"/>
        <w:tabs>
          <w:tab w:val="left" w:pos="620"/>
          <w:tab w:val="left" w:pos="1620"/>
          <w:tab w:val="left" w:pos="5760"/>
          <w:tab w:val="left" w:pos="7200"/>
          <w:tab w:val="right" w:leader="dot" w:pos="8550"/>
        </w:tabs>
        <w:ind w:left="360"/>
        <w:jc w:val="both"/>
        <w:rPr>
          <w:sz w:val="22"/>
        </w:rPr>
      </w:pPr>
      <w:r w:rsidRPr="00BF1DA8">
        <w:rPr>
          <w:rFonts w:ascii="Times New Roman" w:hAnsi="Times New Roman"/>
        </w:rPr>
        <w:t xml:space="preserve">Email: </w:t>
      </w:r>
      <w:hyperlink r:id="rId8" w:history="1">
        <w:r w:rsidRPr="00514E5A">
          <w:rPr>
            <w:rStyle w:val="Hyperlink"/>
            <w:rFonts w:ascii="Times New Roman" w:hAnsi="Times New Roman"/>
          </w:rPr>
          <w:t>khyrenbach@hpu.edu</w:t>
        </w:r>
      </w:hyperlink>
      <w:r>
        <w:rPr>
          <w:sz w:val="22"/>
        </w:rPr>
        <w:t xml:space="preserve">            </w:t>
      </w:r>
      <w:r w:rsidR="00700230">
        <w:rPr>
          <w:sz w:val="22"/>
        </w:rPr>
        <w:t xml:space="preserve">                  … or by appointment</w:t>
      </w:r>
    </w:p>
    <w:p w:rsidR="00BC5147" w:rsidRPr="00BF1DA8" w:rsidRDefault="008E163C" w:rsidP="00BC5147">
      <w:pPr>
        <w:widowControl w:val="0"/>
        <w:tabs>
          <w:tab w:val="left" w:pos="620"/>
          <w:tab w:val="left" w:pos="1340"/>
          <w:tab w:val="left" w:pos="1620"/>
          <w:tab w:val="left" w:pos="5760"/>
          <w:tab w:val="left" w:pos="7200"/>
          <w:tab w:val="left" w:pos="7560"/>
          <w:tab w:val="right" w:leader="dot" w:pos="1008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Office: EMSB</w:t>
      </w:r>
      <w:r w:rsidR="00BC5147" w:rsidRPr="00BF1DA8">
        <w:rPr>
          <w:rFonts w:ascii="Times New Roman" w:hAnsi="Times New Roman"/>
        </w:rPr>
        <w:t>, at Oceanic Institute (</w:t>
      </w:r>
      <w:hyperlink r:id="rId9" w:history="1">
        <w:r>
          <w:rPr>
            <w:rStyle w:val="Hyperlink"/>
          </w:rPr>
          <w:t>http://www.pelagicos.net/images/EMSB_Map.jpg</w:t>
        </w:r>
      </w:hyperlink>
      <w:r w:rsidR="00BC5147" w:rsidRPr="00BF1DA8">
        <w:rPr>
          <w:rFonts w:ascii="Times New Roman" w:hAnsi="Times New Roman"/>
        </w:rPr>
        <w:t>)</w:t>
      </w:r>
    </w:p>
    <w:p w:rsidR="00392AF3" w:rsidRDefault="00392AF3">
      <w:pPr>
        <w:rPr>
          <w:rFonts w:ascii="Times New Roman" w:hAnsi="Times New Roman"/>
          <w:b/>
        </w:rPr>
      </w:pPr>
    </w:p>
    <w:p w:rsidR="008E21CD" w:rsidRDefault="008E21CD">
      <w:pPr>
        <w:rPr>
          <w:rFonts w:ascii="Times New Roman" w:hAnsi="Times New Roman"/>
          <w:b/>
        </w:rPr>
      </w:pPr>
      <w:r w:rsidRPr="008E21CD">
        <w:rPr>
          <w:rFonts w:ascii="Times New Roman" w:hAnsi="Times New Roman"/>
          <w:b/>
        </w:rPr>
        <w:t>RESOURCES:</w:t>
      </w:r>
    </w:p>
    <w:p w:rsidR="008E21CD" w:rsidRPr="008E21CD" w:rsidRDefault="008E21CD">
      <w:pPr>
        <w:rPr>
          <w:rFonts w:ascii="Times New Roman" w:hAnsi="Times New Roman"/>
          <w:b/>
        </w:rPr>
      </w:pPr>
    </w:p>
    <w:p w:rsidR="006E02C9" w:rsidRPr="00DF0A06" w:rsidRDefault="00132C2F">
      <w:pPr>
        <w:rPr>
          <w:rFonts w:ascii="Times New Roman" w:hAnsi="Times New Roman"/>
          <w:u w:val="single"/>
        </w:rPr>
      </w:pPr>
      <w:r w:rsidRPr="00DF0A06">
        <w:rPr>
          <w:rFonts w:ascii="Times New Roman" w:hAnsi="Times New Roman"/>
          <w:u w:val="single"/>
        </w:rPr>
        <w:t>Texts:</w:t>
      </w:r>
    </w:p>
    <w:p w:rsidR="0079459A" w:rsidRPr="00700230" w:rsidRDefault="00456EF8" w:rsidP="00456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540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color w:val="FF0000"/>
        </w:rPr>
        <w:tab/>
      </w:r>
      <w:r w:rsidR="008E003B" w:rsidRPr="008E003B">
        <w:rPr>
          <w:rFonts w:ascii="Times New Roman" w:hAnsi="Times New Roman"/>
          <w:b/>
          <w:color w:val="FF0000"/>
        </w:rPr>
        <w:t>Required:</w:t>
      </w:r>
      <w:r w:rsidR="008E003B">
        <w:rPr>
          <w:rFonts w:ascii="Times New Roman" w:hAnsi="Times New Roman"/>
          <w:b/>
          <w:color w:val="000000"/>
        </w:rPr>
        <w:t xml:space="preserve">  </w:t>
      </w:r>
      <w:r w:rsidR="00162F23">
        <w:rPr>
          <w:rFonts w:ascii="Times New Roman" w:hAnsi="Times New Roman"/>
          <w:b/>
          <w:color w:val="000000"/>
        </w:rPr>
        <w:t>D</w:t>
      </w:r>
      <w:r w:rsidR="00700230">
        <w:rPr>
          <w:rFonts w:ascii="Times New Roman" w:hAnsi="Times New Roman"/>
          <w:b/>
          <w:color w:val="000000"/>
        </w:rPr>
        <w:t xml:space="preserve">iscovering Statistics Using </w:t>
      </w:r>
      <w:r w:rsidR="00700230" w:rsidRPr="00700230">
        <w:rPr>
          <w:rFonts w:ascii="Times New Roman" w:hAnsi="Times New Roman"/>
          <w:b/>
          <w:color w:val="000000"/>
        </w:rPr>
        <w:t>R</w:t>
      </w:r>
      <w:r w:rsidR="00162F23" w:rsidRPr="00700230">
        <w:rPr>
          <w:rFonts w:ascii="Times New Roman" w:hAnsi="Times New Roman"/>
          <w:b/>
          <w:color w:val="000000"/>
        </w:rPr>
        <w:t xml:space="preserve">, </w:t>
      </w:r>
      <w:r w:rsidR="00700230" w:rsidRPr="00700230">
        <w:rPr>
          <w:rFonts w:ascii="Times New Roman" w:hAnsi="Times New Roman"/>
          <w:color w:val="000000"/>
        </w:rPr>
        <w:t>2012</w:t>
      </w:r>
      <w:r w:rsidR="00162F23" w:rsidRPr="00700230">
        <w:rPr>
          <w:rFonts w:ascii="Times New Roman" w:hAnsi="Times New Roman"/>
          <w:color w:val="000000"/>
        </w:rPr>
        <w:t xml:space="preserve">, Andy Field, </w:t>
      </w:r>
      <w:r w:rsidR="00700230" w:rsidRPr="00700230">
        <w:rPr>
          <w:rFonts w:ascii="Times New Roman" w:hAnsi="Times New Roman"/>
          <w:color w:val="000000"/>
        </w:rPr>
        <w:t xml:space="preserve">Jeremy Miles and Zoe Field. </w:t>
      </w:r>
      <w:r w:rsidR="00162F23" w:rsidRPr="00700230">
        <w:rPr>
          <w:rFonts w:ascii="Times New Roman" w:hAnsi="Times New Roman"/>
          <w:color w:val="000000"/>
        </w:rPr>
        <w:t xml:space="preserve">Sage Publications, Thousand Oaks (USA), </w:t>
      </w:r>
      <w:r w:rsidR="00700230" w:rsidRPr="00700230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ISBN: 9781446200469</w:t>
      </w:r>
    </w:p>
    <w:p w:rsidR="00162F23" w:rsidRPr="0079459A" w:rsidRDefault="00456EF8" w:rsidP="00456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540"/>
        <w:rPr>
          <w:rFonts w:ascii="Times New Roman" w:hAnsi="Times New Roman" w:cs="Verdana"/>
          <w:szCs w:val="26"/>
        </w:rPr>
      </w:pPr>
      <w:r w:rsidRPr="00700230">
        <w:rPr>
          <w:rFonts w:ascii="Times New Roman" w:hAnsi="Times New Roman"/>
          <w:b/>
          <w:color w:val="FF0000"/>
        </w:rPr>
        <w:tab/>
      </w:r>
      <w:r w:rsidR="008E003B" w:rsidRPr="00700230">
        <w:rPr>
          <w:rFonts w:ascii="Times New Roman" w:hAnsi="Times New Roman"/>
          <w:b/>
          <w:color w:val="FF0000"/>
        </w:rPr>
        <w:t>Recommended:</w:t>
      </w:r>
      <w:r w:rsidR="008E003B" w:rsidRPr="00700230">
        <w:rPr>
          <w:rFonts w:ascii="Times New Roman" w:hAnsi="Times New Roman"/>
          <w:b/>
          <w:color w:val="000000"/>
        </w:rPr>
        <w:t xml:space="preserve">  </w:t>
      </w:r>
      <w:r w:rsidR="0079459A" w:rsidRPr="008E21CD">
        <w:rPr>
          <w:rFonts w:ascii="Times New Roman" w:hAnsi="Times New Roman"/>
          <w:b/>
          <w:color w:val="000000"/>
        </w:rPr>
        <w:t>A Primer of Ecological Statistics</w:t>
      </w:r>
      <w:r w:rsidR="0079459A" w:rsidRPr="008E21CD">
        <w:rPr>
          <w:rFonts w:ascii="Times New Roman" w:hAnsi="Times New Roman"/>
          <w:color w:val="000000"/>
        </w:rPr>
        <w:t xml:space="preserve">, 2004, Nicholas Gotelli and Aaron Ellison, Sinauer Associates Inc., Sunderland (USA), ISBN: </w:t>
      </w:r>
      <w:r w:rsidR="0079459A" w:rsidRPr="008E21CD">
        <w:rPr>
          <w:rFonts w:ascii="Times New Roman" w:hAnsi="Times New Roman" w:cs="Verdana"/>
          <w:szCs w:val="26"/>
        </w:rPr>
        <w:t>0878932690</w:t>
      </w:r>
      <w:r w:rsidR="00863DC9" w:rsidRPr="008E21CD">
        <w:rPr>
          <w:rFonts w:ascii="Times New Roman" w:hAnsi="Times New Roman" w:cs="Verdana"/>
          <w:szCs w:val="26"/>
        </w:rPr>
        <w:t xml:space="preserve"> (On Reserve at HLC Library)</w:t>
      </w:r>
    </w:p>
    <w:p w:rsidR="00405A89" w:rsidRDefault="00405A89" w:rsidP="00405A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6E02C9" w:rsidRPr="006E02C9" w:rsidRDefault="006E02C9" w:rsidP="00405A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u w:val="single"/>
        </w:rPr>
      </w:pPr>
      <w:r w:rsidRPr="006E02C9">
        <w:rPr>
          <w:rFonts w:ascii="Times New Roman" w:hAnsi="Times New Roman"/>
          <w:color w:val="000000"/>
          <w:u w:val="single"/>
        </w:rPr>
        <w:t>Web-site</w:t>
      </w:r>
      <w:r w:rsidR="00392AF3">
        <w:rPr>
          <w:rFonts w:ascii="Times New Roman" w:hAnsi="Times New Roman"/>
          <w:color w:val="000000"/>
          <w:u w:val="single"/>
        </w:rPr>
        <w:t>s</w:t>
      </w:r>
      <w:r w:rsidRPr="00B54B51">
        <w:rPr>
          <w:rFonts w:ascii="Times New Roman" w:hAnsi="Times New Roman"/>
          <w:color w:val="000000"/>
        </w:rPr>
        <w:t>:</w:t>
      </w:r>
      <w:r w:rsidR="00B54B51" w:rsidRPr="00B54B51">
        <w:rPr>
          <w:rFonts w:ascii="Times New Roman" w:hAnsi="Times New Roman"/>
          <w:color w:val="000000"/>
        </w:rPr>
        <w:t xml:space="preserve">  </w:t>
      </w:r>
    </w:p>
    <w:p w:rsidR="00392AF3" w:rsidRPr="00700230" w:rsidRDefault="00392AF3" w:rsidP="00392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FF0000"/>
        </w:rPr>
      </w:pPr>
      <w:r w:rsidRPr="00D409C1">
        <w:rPr>
          <w:rFonts w:ascii="Times New Roman" w:hAnsi="Times New Roman"/>
        </w:rPr>
        <w:t>You are encouraged to use the student resources, including</w:t>
      </w:r>
      <w:r>
        <w:rPr>
          <w:rFonts w:ascii="Times New Roman" w:hAnsi="Times New Roman"/>
        </w:rPr>
        <w:t xml:space="preserve"> example self-test</w:t>
      </w:r>
      <w:r w:rsidRPr="00D409C1">
        <w:rPr>
          <w:rFonts w:ascii="Times New Roman" w:hAnsi="Times New Roman"/>
        </w:rPr>
        <w:t xml:space="preserve"> answers, posted on the publisher's web-site</w:t>
      </w:r>
      <w:r>
        <w:rPr>
          <w:rFonts w:ascii="Times New Roman" w:hAnsi="Times New Roman"/>
        </w:rPr>
        <w:t xml:space="preserve">: </w:t>
      </w:r>
      <w:r w:rsidR="00700230" w:rsidRPr="00700230">
        <w:rPr>
          <w:rFonts w:ascii="Times New Roman" w:hAnsi="Times New Roman"/>
          <w:color w:val="FF0000"/>
        </w:rPr>
        <w:t>https://studysites.sagepub.com/dsur/study/default.htm</w:t>
      </w:r>
    </w:p>
    <w:p w:rsidR="00392AF3" w:rsidRPr="008E21CD" w:rsidRDefault="00392AF3" w:rsidP="008E16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sz w:val="16"/>
          <w:szCs w:val="16"/>
        </w:rPr>
      </w:pPr>
    </w:p>
    <w:p w:rsidR="00392AF3" w:rsidRDefault="00392AF3" w:rsidP="00392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tab/>
      </w:r>
      <w:r w:rsidRPr="00AE6585">
        <w:rPr>
          <w:rFonts w:ascii="Times New Roman" w:hAnsi="Times New Roman"/>
        </w:rPr>
        <w:t xml:space="preserve">You are also encouraged to use this </w:t>
      </w:r>
      <w:r>
        <w:rPr>
          <w:rFonts w:ascii="Times New Roman" w:hAnsi="Times New Roman"/>
        </w:rPr>
        <w:t xml:space="preserve">free online </w:t>
      </w:r>
      <w:r w:rsidR="008E21CD">
        <w:rPr>
          <w:rFonts w:ascii="Times New Roman" w:hAnsi="Times New Roman"/>
        </w:rPr>
        <w:t>E</w:t>
      </w:r>
      <w:r w:rsidRPr="00AE6585">
        <w:rPr>
          <w:rFonts w:ascii="Times New Roman" w:hAnsi="Times New Roman"/>
        </w:rPr>
        <w:t xml:space="preserve">lementary Statistical </w:t>
      </w:r>
      <w:r>
        <w:rPr>
          <w:rFonts w:ascii="Times New Roman" w:hAnsi="Times New Roman"/>
        </w:rPr>
        <w:t xml:space="preserve">Concepts textbook, at: </w:t>
      </w:r>
    </w:p>
    <w:p w:rsidR="00392AF3" w:rsidRPr="00AE6585" w:rsidRDefault="00392AF3" w:rsidP="00392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 w:rsidRPr="00AE6585">
        <w:rPr>
          <w:rFonts w:ascii="Times New Roman" w:hAnsi="Times New Roman"/>
          <w:color w:val="FF0000"/>
        </w:rPr>
        <w:t>http://documents.software.dell.com/Statistics/Textbook/elementary-statistics-concepts</w:t>
      </w:r>
    </w:p>
    <w:p w:rsidR="006E02C9" w:rsidRPr="00B54B51" w:rsidRDefault="006E02C9" w:rsidP="00B54B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5A89" w:rsidRDefault="00DF0A06">
      <w:pPr>
        <w:pStyle w:val="TimesNewRoman"/>
        <w:rPr>
          <w:u w:val="single"/>
        </w:rPr>
      </w:pPr>
      <w:r w:rsidRPr="00DF0A06">
        <w:rPr>
          <w:u w:val="single"/>
        </w:rPr>
        <w:t>Software</w:t>
      </w:r>
      <w:r w:rsidR="00132C2F" w:rsidRPr="00DF0A06">
        <w:rPr>
          <w:u w:val="single"/>
        </w:rPr>
        <w:t>:</w:t>
      </w:r>
      <w:r w:rsidR="00700230">
        <w:rPr>
          <w:u w:val="single"/>
        </w:rPr>
        <w:t xml:space="preserve">  </w:t>
      </w:r>
    </w:p>
    <w:p w:rsidR="00700230" w:rsidRPr="00700230" w:rsidRDefault="00700230" w:rsidP="00700230">
      <w:pPr>
        <w:pStyle w:val="TimesNewRoman"/>
        <w:ind w:firstLine="360"/>
        <w:rPr>
          <w:rFonts w:ascii="ArialMT" w:hAnsi="ArialMT"/>
        </w:rPr>
      </w:pPr>
      <w:r>
        <w:t xml:space="preserve">We will use three free-ware software packages that are available from the internet for PC and Mac. </w:t>
      </w:r>
    </w:p>
    <w:p w:rsidR="00700230" w:rsidRPr="00700230" w:rsidRDefault="00700230" w:rsidP="00700230">
      <w:pPr>
        <w:pStyle w:val="TimesNewRoman"/>
        <w:numPr>
          <w:ilvl w:val="0"/>
          <w:numId w:val="17"/>
        </w:numPr>
      </w:pPr>
      <w:r>
        <w:t xml:space="preserve">R:   </w:t>
      </w:r>
      <w:r w:rsidRPr="00700230">
        <w:t>http://www.r-project.org/</w:t>
      </w:r>
    </w:p>
    <w:p w:rsidR="00700230" w:rsidRPr="00700230" w:rsidRDefault="00700230" w:rsidP="00700230">
      <w:pPr>
        <w:pStyle w:val="TimesNewRoman"/>
        <w:numPr>
          <w:ilvl w:val="0"/>
          <w:numId w:val="17"/>
        </w:numPr>
      </w:pPr>
      <w:r>
        <w:t xml:space="preserve">R studio: </w:t>
      </w:r>
      <w:r w:rsidRPr="00700230">
        <w:t xml:space="preserve">https://www.rstudio.com/products/rstudio/ </w:t>
      </w:r>
    </w:p>
    <w:p w:rsidR="00700230" w:rsidRDefault="00700230" w:rsidP="00700230">
      <w:pPr>
        <w:pStyle w:val="TimesNewRoman"/>
        <w:numPr>
          <w:ilvl w:val="0"/>
          <w:numId w:val="17"/>
        </w:numPr>
      </w:pPr>
      <w:r>
        <w:t>R Commander:  Package for R</w:t>
      </w:r>
      <w:r w:rsidR="00A436B0">
        <w:t>.</w:t>
      </w:r>
    </w:p>
    <w:p w:rsidR="00392AF3" w:rsidRPr="00B27B17" w:rsidRDefault="00392AF3" w:rsidP="00392AF3">
      <w:pPr>
        <w:rPr>
          <w:rFonts w:ascii="Times New Roman" w:hAnsi="Times New Roman"/>
          <w:b/>
        </w:rPr>
      </w:pPr>
    </w:p>
    <w:p w:rsidR="00863DC9" w:rsidRPr="00B27B17" w:rsidRDefault="00B27B17" w:rsidP="00392AF3">
      <w:pPr>
        <w:rPr>
          <w:rFonts w:ascii="Times New Roman" w:hAnsi="Times New Roman"/>
          <w:b/>
        </w:rPr>
      </w:pPr>
      <w:r w:rsidRPr="00B27B17">
        <w:rPr>
          <w:rFonts w:ascii="Times New Roman" w:hAnsi="Times New Roman"/>
          <w:b/>
        </w:rPr>
        <w:t>PRE-REQUISITES</w:t>
      </w:r>
      <w:r w:rsidR="00392AF3" w:rsidRPr="00B27B17">
        <w:rPr>
          <w:rFonts w:ascii="Times New Roman" w:hAnsi="Times New Roman"/>
          <w:b/>
        </w:rPr>
        <w:t xml:space="preserve">: </w:t>
      </w:r>
    </w:p>
    <w:p w:rsidR="00392AF3" w:rsidRDefault="00392AF3" w:rsidP="00863DC9">
      <w:pPr>
        <w:rPr>
          <w:rFonts w:ascii="Times New Roman" w:hAnsi="Times New Roman"/>
        </w:rPr>
      </w:pPr>
      <w:r>
        <w:rPr>
          <w:rFonts w:ascii="Times New Roman" w:hAnsi="Times New Roman"/>
        </w:rPr>
        <w:t>Any introductory statistics course, in either Biostatistics or Mathematics.</w:t>
      </w:r>
      <w:r w:rsidR="00B27B17">
        <w:rPr>
          <w:rFonts w:ascii="Times New Roman" w:hAnsi="Times New Roman"/>
        </w:rPr>
        <w:t xml:space="preserve"> R experience a plus.</w:t>
      </w:r>
    </w:p>
    <w:p w:rsidR="00392AF3" w:rsidRDefault="00392AF3" w:rsidP="00392AF3">
      <w:pPr>
        <w:rPr>
          <w:rFonts w:ascii="Times New Roman" w:hAnsi="Times New Roman"/>
          <w:u w:val="single"/>
        </w:rPr>
      </w:pPr>
    </w:p>
    <w:p w:rsidR="008E21CD" w:rsidRPr="008E21CD" w:rsidRDefault="008E21CD" w:rsidP="008E21CD">
      <w:pPr>
        <w:pStyle w:val="Heading1"/>
        <w:widowControl w:val="0"/>
        <w:tabs>
          <w:tab w:val="clear" w:pos="1440"/>
          <w:tab w:val="clear" w:pos="5760"/>
        </w:tabs>
        <w:rPr>
          <w:rFonts w:ascii="Times New Roman" w:hAnsi="Times New Roman"/>
        </w:rPr>
      </w:pPr>
      <w:r>
        <w:rPr>
          <w:rFonts w:ascii="Times New Roman" w:hAnsi="Times New Roman"/>
        </w:rPr>
        <w:t>SCOPE</w:t>
      </w:r>
      <w:r w:rsidR="00392AF3">
        <w:rPr>
          <w:rFonts w:ascii="Times New Roman" w:hAnsi="Times New Roman"/>
        </w:rPr>
        <w:t>:</w:t>
      </w:r>
      <w:r w:rsidR="00392AF3" w:rsidRPr="00EB6F84">
        <w:rPr>
          <w:rFonts w:ascii="Times New Roman" w:hAnsi="Times New Roman"/>
        </w:rPr>
        <w:t xml:space="preserve"> </w:t>
      </w:r>
    </w:p>
    <w:p w:rsidR="00392AF3" w:rsidRPr="008E21CD" w:rsidRDefault="008E21CD" w:rsidP="008E21CD">
      <w:pPr>
        <w:ind w:right="991"/>
        <w:rPr>
          <w:rFonts w:ascii="Times New Roman" w:hAnsi="Times New Roman"/>
        </w:rPr>
      </w:pPr>
      <w:r>
        <w:rPr>
          <w:rFonts w:ascii="Times New Roman" w:hAnsi="Times New Roman"/>
        </w:rPr>
        <w:t>This hands-on workshop focuses on the analysis</w:t>
      </w:r>
      <w:r>
        <w:rPr>
          <w:rFonts w:ascii="Times New Roman" w:hAnsi="Times New Roman"/>
          <w:spacing w:val="-1"/>
        </w:rPr>
        <w:t xml:space="preserve"> a</w:t>
      </w:r>
      <w:r>
        <w:rPr>
          <w:rFonts w:ascii="Times New Roman" w:hAnsi="Times New Roman"/>
        </w:rPr>
        <w:t>nd 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terpretation of</w:t>
      </w:r>
      <w:r>
        <w:rPr>
          <w:rFonts w:ascii="Times New Roman" w:hAnsi="Times New Roman"/>
          <w:spacing w:val="-1"/>
        </w:rPr>
        <w:t xml:space="preserve"> univariate data</w:t>
      </w:r>
      <w:r>
        <w:rPr>
          <w:rFonts w:ascii="Times New Roman" w:hAnsi="Times New Roman"/>
        </w:rPr>
        <w:t>.  Lectu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es and assign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ents 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phasize the co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 xml:space="preserve">ceptual understanding and the practical use of statistical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hods, with the goal of 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oviding students with a tool-kit they will use 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eir the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is research 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beyond.  </w:t>
      </w:r>
      <w:r w:rsidR="00392AF3" w:rsidRPr="008E21CD">
        <w:rPr>
          <w:rFonts w:ascii="Times New Roman" w:hAnsi="Times New Roman"/>
        </w:rPr>
        <w:t>Topics covered include statistical distributions, ANOVA applications</w:t>
      </w:r>
      <w:r w:rsidR="00392AF3" w:rsidRPr="00D409C1">
        <w:rPr>
          <w:rFonts w:ascii="Times New Roman" w:hAnsi="Times New Roman"/>
        </w:rPr>
        <w:t xml:space="preserve">, regression and correlation, power analysis, and contingency / chi-square tests.  Instruction on statistical theories and methods will be enhanced by discussing examples drawn from the scientific literature and conducting analyses using </w:t>
      </w:r>
      <w:r w:rsidR="00A436B0">
        <w:rPr>
          <w:rFonts w:ascii="Times New Roman" w:hAnsi="Times New Roman"/>
        </w:rPr>
        <w:t xml:space="preserve">the R </w:t>
      </w:r>
      <w:r w:rsidR="00392AF3" w:rsidRPr="00D409C1">
        <w:rPr>
          <w:rFonts w:ascii="Times New Roman" w:hAnsi="Times New Roman"/>
        </w:rPr>
        <w:t>software.</w:t>
      </w:r>
    </w:p>
    <w:p w:rsidR="00405A89" w:rsidRPr="008E21CD" w:rsidRDefault="008E21CD" w:rsidP="008E21CD">
      <w:pPr>
        <w:spacing w:before="59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STUDENT LEARNING OBJECTIVES</w:t>
      </w:r>
      <w:r w:rsidR="00132C2F">
        <w:rPr>
          <w:rFonts w:ascii="Times New Roman" w:hAnsi="Times New Roman"/>
          <w:b/>
        </w:rPr>
        <w:t>:</w:t>
      </w:r>
    </w:p>
    <w:p w:rsidR="00863DC9" w:rsidRDefault="00863DC9" w:rsidP="00392AF3">
      <w:pPr>
        <w:pStyle w:val="BodyTextIndent"/>
        <w:widowControl w:val="0"/>
        <w:ind w:left="0"/>
        <w:rPr>
          <w:rFonts w:ascii="Times New Roman" w:hAnsi="Times New Roman"/>
        </w:rPr>
      </w:pPr>
    </w:p>
    <w:p w:rsidR="006E02C9" w:rsidRDefault="006E02C9" w:rsidP="006E02C9">
      <w:pPr>
        <w:pStyle w:val="BodyTextIndent"/>
        <w:widowControl w:val="0"/>
        <w:numPr>
          <w:ilvl w:val="0"/>
          <w:numId w:val="20"/>
        </w:numPr>
        <w:rPr>
          <w:rFonts w:ascii="Times New Roman" w:hAnsi="Times New Roman"/>
        </w:rPr>
      </w:pPr>
      <w:r w:rsidRPr="006E02C9">
        <w:rPr>
          <w:rFonts w:ascii="Times New Roman" w:hAnsi="Times New Roman"/>
        </w:rPr>
        <w:t xml:space="preserve">The main focus of this course is to </w:t>
      </w:r>
      <w:r>
        <w:rPr>
          <w:rFonts w:ascii="Times New Roman" w:hAnsi="Times New Roman"/>
        </w:rPr>
        <w:t>provide students with the baseline of knowledge and the tools to perform and interpret statistical analyses of biological data.  To this end, students will:</w:t>
      </w:r>
    </w:p>
    <w:p w:rsidR="006E02C9" w:rsidRPr="00C04877" w:rsidRDefault="006E02C9" w:rsidP="006E02C9">
      <w:pPr>
        <w:pStyle w:val="BodyTextIndent"/>
        <w:widowControl w:val="0"/>
        <w:ind w:left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</w:t>
      </w:r>
    </w:p>
    <w:p w:rsidR="006E02C9" w:rsidRPr="006E02C9" w:rsidRDefault="006E02C9" w:rsidP="006E02C9">
      <w:pPr>
        <w:pStyle w:val="BodyTextIndent"/>
        <w:widowControl w:val="0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Develop the ability to</w:t>
      </w:r>
      <w:r w:rsidRPr="007B7868">
        <w:rPr>
          <w:rFonts w:ascii="Times New Roman" w:hAnsi="Times New Roman"/>
        </w:rPr>
        <w:t xml:space="preserve"> state testable hypotheses and design tests to evaluate those hypotheses</w:t>
      </w:r>
      <w:r>
        <w:rPr>
          <w:rFonts w:ascii="Times New Roman" w:hAnsi="Times New Roman"/>
        </w:rPr>
        <w:t xml:space="preserve"> in </w:t>
      </w:r>
      <w:r w:rsidRPr="007B7868">
        <w:rPr>
          <w:rFonts w:ascii="Times New Roman" w:hAnsi="Times New Roman"/>
        </w:rPr>
        <w:t>a scientifically sound manner.  Students will determine</w:t>
      </w:r>
      <w:r>
        <w:rPr>
          <w:rFonts w:ascii="Times New Roman" w:hAnsi="Times New Roman"/>
        </w:rPr>
        <w:t xml:space="preserve"> which methods of analysis will best test the </w:t>
      </w:r>
      <w:r w:rsidRPr="007B7868">
        <w:rPr>
          <w:rFonts w:ascii="Times New Roman" w:hAnsi="Times New Roman"/>
        </w:rPr>
        <w:t xml:space="preserve">hypotheses and which </w:t>
      </w:r>
      <w:r>
        <w:rPr>
          <w:rFonts w:ascii="Times New Roman" w:hAnsi="Times New Roman"/>
        </w:rPr>
        <w:t xml:space="preserve">underlying </w:t>
      </w:r>
      <w:r w:rsidRPr="007B7868">
        <w:rPr>
          <w:rFonts w:ascii="Times New Roman" w:hAnsi="Times New Roman"/>
        </w:rPr>
        <w:t xml:space="preserve">assumptions </w:t>
      </w:r>
      <w:r>
        <w:rPr>
          <w:rFonts w:ascii="Times New Roman" w:hAnsi="Times New Roman"/>
        </w:rPr>
        <w:t>are required.</w:t>
      </w:r>
    </w:p>
    <w:p w:rsidR="006E02C9" w:rsidRPr="007B7868" w:rsidRDefault="006E02C9" w:rsidP="006E02C9">
      <w:pPr>
        <w:pStyle w:val="BodyTextIndent"/>
        <w:widowControl w:val="0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Evaluate the assumptions </w:t>
      </w:r>
      <w:r w:rsidRPr="007B7868">
        <w:rPr>
          <w:rFonts w:ascii="Times New Roman" w:hAnsi="Times New Roman"/>
        </w:rPr>
        <w:t xml:space="preserve">specific to the </w:t>
      </w:r>
      <w:r>
        <w:rPr>
          <w:rFonts w:ascii="Times New Roman" w:hAnsi="Times New Roman"/>
        </w:rPr>
        <w:t xml:space="preserve">various statistical </w:t>
      </w:r>
      <w:r w:rsidRPr="007B7868">
        <w:rPr>
          <w:rFonts w:ascii="Times New Roman" w:hAnsi="Times New Roman"/>
        </w:rPr>
        <w:t>parame</w:t>
      </w:r>
      <w:r>
        <w:rPr>
          <w:rFonts w:ascii="Times New Roman" w:hAnsi="Times New Roman"/>
        </w:rPr>
        <w:t xml:space="preserve">tric / non-parametric statistical methods </w:t>
      </w:r>
      <w:r w:rsidRPr="007B7868">
        <w:rPr>
          <w:rFonts w:ascii="Times New Roman" w:hAnsi="Times New Roman"/>
        </w:rPr>
        <w:t>and to</w:t>
      </w:r>
      <w:r>
        <w:rPr>
          <w:rFonts w:ascii="Times New Roman" w:hAnsi="Times New Roman"/>
        </w:rPr>
        <w:t xml:space="preserve"> </w:t>
      </w:r>
      <w:r w:rsidRPr="007B7868">
        <w:rPr>
          <w:rFonts w:ascii="Times New Roman" w:hAnsi="Times New Roman"/>
        </w:rPr>
        <w:t xml:space="preserve">determine </w:t>
      </w:r>
      <w:r>
        <w:rPr>
          <w:rFonts w:ascii="Times New Roman" w:hAnsi="Times New Roman"/>
        </w:rPr>
        <w:t xml:space="preserve">whether </w:t>
      </w:r>
      <w:r w:rsidRPr="007B7868">
        <w:rPr>
          <w:rFonts w:ascii="Times New Roman" w:hAnsi="Times New Roman"/>
        </w:rPr>
        <w:t>data transformation</w:t>
      </w:r>
      <w:r>
        <w:rPr>
          <w:rFonts w:ascii="Times New Roman" w:hAnsi="Times New Roman"/>
        </w:rPr>
        <w:t xml:space="preserve">s can be used to meet these assumptions.  Given this evaluation, </w:t>
      </w:r>
      <w:r w:rsidRPr="007B7868">
        <w:rPr>
          <w:rFonts w:ascii="Times New Roman" w:hAnsi="Times New Roman"/>
        </w:rPr>
        <w:t xml:space="preserve">students will evaluate and report the strength of the </w:t>
      </w:r>
      <w:r>
        <w:rPr>
          <w:rFonts w:ascii="Times New Roman" w:hAnsi="Times New Roman"/>
        </w:rPr>
        <w:t>statistical inference and determine which analytical methods are most appropriate</w:t>
      </w:r>
      <w:r w:rsidRPr="007B7868">
        <w:rPr>
          <w:rFonts w:ascii="Times New Roman" w:hAnsi="Times New Roman"/>
        </w:rPr>
        <w:t>.</w:t>
      </w:r>
    </w:p>
    <w:p w:rsidR="006E02C9" w:rsidRPr="007B7868" w:rsidRDefault="006E02C9" w:rsidP="006E02C9">
      <w:pPr>
        <w:pStyle w:val="BodyTextIndent"/>
        <w:widowControl w:val="0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Learn </w:t>
      </w:r>
      <w:r w:rsidRPr="007B786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different </w:t>
      </w:r>
      <w:r w:rsidRPr="007B7868">
        <w:rPr>
          <w:rFonts w:ascii="Times New Roman" w:hAnsi="Times New Roman"/>
        </w:rPr>
        <w:t>types of numerical data (nominal, ordinal, ratio, scale, categorical, c</w:t>
      </w:r>
      <w:r>
        <w:rPr>
          <w:rFonts w:ascii="Times New Roman" w:hAnsi="Times New Roman"/>
        </w:rPr>
        <w:t xml:space="preserve">ontinuous) and what options </w:t>
      </w:r>
      <w:r w:rsidR="00C04877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available for </w:t>
      </w:r>
      <w:r w:rsidR="00C04877">
        <w:rPr>
          <w:rFonts w:ascii="Times New Roman" w:hAnsi="Times New Roman"/>
        </w:rPr>
        <w:t xml:space="preserve">their </w:t>
      </w:r>
      <w:r>
        <w:rPr>
          <w:rFonts w:ascii="Times New Roman" w:hAnsi="Times New Roman"/>
        </w:rPr>
        <w:t>analysi</w:t>
      </w:r>
      <w:r w:rsidRPr="007B7868">
        <w:rPr>
          <w:rFonts w:ascii="Times New Roman" w:hAnsi="Times New Roman"/>
        </w:rPr>
        <w:t>s.</w:t>
      </w:r>
    </w:p>
    <w:p w:rsidR="006E02C9" w:rsidRPr="006E02C9" w:rsidRDefault="006E02C9" w:rsidP="006E02C9">
      <w:pPr>
        <w:pStyle w:val="BodyTextIndent"/>
        <w:widowControl w:val="0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Study the metrics and methods used for quantifying data distributions.</w:t>
      </w:r>
    </w:p>
    <w:p w:rsidR="006E02C9" w:rsidRPr="006E02C9" w:rsidRDefault="006E02C9" w:rsidP="006E02C9">
      <w:pPr>
        <w:pStyle w:val="BodyTextIndent"/>
        <w:widowControl w:val="0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Evaluate </w:t>
      </w:r>
      <w:r w:rsidRPr="007B7868">
        <w:rPr>
          <w:rFonts w:ascii="Times New Roman" w:hAnsi="Times New Roman"/>
        </w:rPr>
        <w:t xml:space="preserve">the strengths and weaknesses of </w:t>
      </w:r>
      <w:r>
        <w:rPr>
          <w:rFonts w:ascii="Times New Roman" w:hAnsi="Times New Roman"/>
        </w:rPr>
        <w:t xml:space="preserve">various </w:t>
      </w:r>
      <w:r w:rsidRPr="007B7868">
        <w:rPr>
          <w:rFonts w:ascii="Times New Roman" w:hAnsi="Times New Roman"/>
        </w:rPr>
        <w:t>numerical analysis</w:t>
      </w:r>
      <w:r>
        <w:rPr>
          <w:rFonts w:ascii="Times New Roman" w:hAnsi="Times New Roman"/>
        </w:rPr>
        <w:t>,</w:t>
      </w:r>
      <w:r w:rsidRPr="007B7868">
        <w:rPr>
          <w:rFonts w:ascii="Times New Roman" w:hAnsi="Times New Roman"/>
        </w:rPr>
        <w:t xml:space="preserve"> including </w:t>
      </w:r>
      <w:r>
        <w:rPr>
          <w:rFonts w:ascii="Times New Roman" w:hAnsi="Times New Roman"/>
        </w:rPr>
        <w:t xml:space="preserve">the techniques for organizing, re-coding, and transforming the </w:t>
      </w:r>
      <w:r w:rsidRPr="007B7868">
        <w:rPr>
          <w:rFonts w:ascii="Times New Roman" w:hAnsi="Times New Roman"/>
        </w:rPr>
        <w:t xml:space="preserve">data.  </w:t>
      </w:r>
    </w:p>
    <w:p w:rsidR="006E02C9" w:rsidRPr="006E02C9" w:rsidRDefault="006E02C9" w:rsidP="006E02C9">
      <w:pPr>
        <w:pStyle w:val="BodyTextIndent"/>
        <w:widowControl w:val="0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Explore </w:t>
      </w:r>
      <w:r w:rsidRPr="007B7868">
        <w:rPr>
          <w:rFonts w:ascii="Times New Roman" w:hAnsi="Times New Roman"/>
        </w:rPr>
        <w:t>how experimental design influence</w:t>
      </w:r>
      <w:r>
        <w:rPr>
          <w:rFonts w:ascii="Times New Roman" w:hAnsi="Times New Roman"/>
        </w:rPr>
        <w:t>s</w:t>
      </w:r>
      <w:r w:rsidRPr="007B7868">
        <w:rPr>
          <w:rFonts w:ascii="Times New Roman" w:hAnsi="Times New Roman"/>
        </w:rPr>
        <w:t xml:space="preserve"> data</w:t>
      </w:r>
      <w:r>
        <w:rPr>
          <w:rFonts w:ascii="Times New Roman" w:hAnsi="Times New Roman"/>
        </w:rPr>
        <w:t xml:space="preserve"> analysis,</w:t>
      </w:r>
      <w:r w:rsidRPr="007B7868">
        <w:rPr>
          <w:rFonts w:ascii="Times New Roman" w:hAnsi="Times New Roman"/>
        </w:rPr>
        <w:t xml:space="preserve"> including how to reduce the likelihood of type I (false positive) and type II (false negative) statistical errors.</w:t>
      </w:r>
    </w:p>
    <w:p w:rsidR="006E02C9" w:rsidRPr="00C04877" w:rsidRDefault="006E02C9" w:rsidP="006E02C9">
      <w:pPr>
        <w:pStyle w:val="BodyTextIndent"/>
        <w:widowControl w:val="0"/>
        <w:ind w:left="720"/>
        <w:rPr>
          <w:rFonts w:ascii="Times New Roman" w:hAnsi="Times New Roman"/>
          <w:color w:val="000000"/>
          <w:sz w:val="16"/>
          <w:szCs w:val="16"/>
        </w:rPr>
      </w:pPr>
    </w:p>
    <w:p w:rsidR="00F22267" w:rsidRDefault="006E02C9" w:rsidP="00F22267">
      <w:pPr>
        <w:pStyle w:val="BodyTextIndent"/>
        <w:widowControl w:val="0"/>
        <w:numPr>
          <w:ilvl w:val="0"/>
          <w:numId w:val="20"/>
        </w:numPr>
        <w:rPr>
          <w:rFonts w:ascii="Times New Roman" w:hAnsi="Times New Roman"/>
          <w:color w:val="000000"/>
        </w:rPr>
      </w:pPr>
      <w:r w:rsidRPr="007B7868">
        <w:rPr>
          <w:rFonts w:ascii="Times New Roman" w:hAnsi="Times New Roman"/>
        </w:rPr>
        <w:t>A</w:t>
      </w:r>
      <w:r>
        <w:rPr>
          <w:rFonts w:ascii="Times New Roman" w:hAnsi="Times New Roman"/>
        </w:rPr>
        <w:t>nother</w:t>
      </w:r>
      <w:r w:rsidRPr="007B7868">
        <w:rPr>
          <w:rFonts w:ascii="Times New Roman" w:hAnsi="Times New Roman"/>
        </w:rPr>
        <w:t xml:space="preserve"> ma</w:t>
      </w:r>
      <w:r>
        <w:rPr>
          <w:rFonts w:ascii="Times New Roman" w:hAnsi="Times New Roman"/>
        </w:rPr>
        <w:t xml:space="preserve">jor focus of this course is to review the </w:t>
      </w:r>
      <w:r w:rsidRPr="007B7868">
        <w:rPr>
          <w:rFonts w:ascii="Times New Roman" w:hAnsi="Times New Roman"/>
        </w:rPr>
        <w:t xml:space="preserve">philosophical underpinnings </w:t>
      </w:r>
      <w:r w:rsidR="00D409C1">
        <w:rPr>
          <w:rFonts w:ascii="Times New Roman" w:hAnsi="Times New Roman"/>
        </w:rPr>
        <w:t xml:space="preserve">and practice </w:t>
      </w:r>
      <w:r w:rsidRPr="007B7868">
        <w:rPr>
          <w:rFonts w:ascii="Times New Roman" w:hAnsi="Times New Roman"/>
        </w:rPr>
        <w:t>of the scientific method.  Students</w:t>
      </w:r>
      <w:r w:rsidR="00D409C1">
        <w:rPr>
          <w:rFonts w:ascii="Times New Roman" w:hAnsi="Times New Roman"/>
        </w:rPr>
        <w:t xml:space="preserve"> will learn how </w:t>
      </w:r>
      <w:r w:rsidRPr="007B7868">
        <w:rPr>
          <w:rFonts w:ascii="Times New Roman" w:hAnsi="Times New Roman"/>
        </w:rPr>
        <w:t xml:space="preserve">experimental controls </w:t>
      </w:r>
      <w:r w:rsidR="00D409C1">
        <w:rPr>
          <w:rFonts w:ascii="Times New Roman" w:hAnsi="Times New Roman"/>
        </w:rPr>
        <w:t xml:space="preserve">and sample size </w:t>
      </w:r>
      <w:r w:rsidRPr="007B7868">
        <w:rPr>
          <w:rFonts w:ascii="Times New Roman" w:hAnsi="Times New Roman"/>
        </w:rPr>
        <w:t>influence the findings of significance for a variety of analyses.  Through discussions of power analysis</w:t>
      </w:r>
      <w:r>
        <w:rPr>
          <w:rFonts w:ascii="Times New Roman" w:hAnsi="Times New Roman"/>
        </w:rPr>
        <w:t xml:space="preserve"> and post-hoc tests,</w:t>
      </w:r>
      <w:r w:rsidRPr="007B7868">
        <w:rPr>
          <w:rFonts w:ascii="Times New Roman" w:hAnsi="Times New Roman"/>
        </w:rPr>
        <w:t xml:space="preserve"> students will critically examine the reasons for non-significant outcomes.</w:t>
      </w:r>
    </w:p>
    <w:p w:rsidR="00F22267" w:rsidRPr="00C04877" w:rsidRDefault="00F22267" w:rsidP="00F22267">
      <w:pPr>
        <w:pStyle w:val="BodyTextIndent"/>
        <w:widowControl w:val="0"/>
        <w:ind w:left="720"/>
        <w:rPr>
          <w:rFonts w:ascii="Times New Roman" w:hAnsi="Times New Roman"/>
          <w:color w:val="000000"/>
          <w:sz w:val="16"/>
          <w:szCs w:val="16"/>
        </w:rPr>
      </w:pPr>
    </w:p>
    <w:p w:rsidR="00405A89" w:rsidRPr="00F22267" w:rsidRDefault="006E02C9" w:rsidP="00F22267">
      <w:pPr>
        <w:pStyle w:val="BodyTextIndent"/>
        <w:widowControl w:val="0"/>
        <w:numPr>
          <w:ilvl w:val="0"/>
          <w:numId w:val="20"/>
        </w:numPr>
        <w:rPr>
          <w:rFonts w:ascii="Times New Roman" w:hAnsi="Times New Roman"/>
          <w:color w:val="000000"/>
        </w:rPr>
      </w:pPr>
      <w:r w:rsidRPr="00F22267">
        <w:rPr>
          <w:rFonts w:ascii="Times New Roman" w:hAnsi="Times New Roman"/>
        </w:rPr>
        <w:t>More specifically, s</w:t>
      </w:r>
      <w:r w:rsidR="008A0EFC" w:rsidRPr="00F22267">
        <w:rPr>
          <w:rFonts w:ascii="Times New Roman" w:hAnsi="Times New Roman"/>
        </w:rPr>
        <w:t>tudents who successfully complete this course</w:t>
      </w:r>
      <w:r w:rsidRPr="00F22267">
        <w:rPr>
          <w:rFonts w:ascii="Times New Roman" w:hAnsi="Times New Roman"/>
        </w:rPr>
        <w:t xml:space="preserve"> will be able to</w:t>
      </w:r>
      <w:r w:rsidR="00132C2F" w:rsidRPr="00F22267">
        <w:rPr>
          <w:rFonts w:ascii="Times New Roman" w:hAnsi="Times New Roman"/>
        </w:rPr>
        <w:t>:</w:t>
      </w:r>
      <w:r w:rsidR="00132C2F" w:rsidRPr="00F22267">
        <w:rPr>
          <w:rFonts w:ascii="Times New Roman" w:hAnsi="Times New Roman"/>
          <w:sz w:val="40"/>
        </w:rPr>
        <w:t xml:space="preserve"> </w:t>
      </w:r>
    </w:p>
    <w:p w:rsidR="008A0EFC" w:rsidRPr="00D409C1" w:rsidRDefault="008A0EFC" w:rsidP="008A0EFC">
      <w:pPr>
        <w:pStyle w:val="BodyTextIndent"/>
        <w:widowControl w:val="0"/>
        <w:ind w:left="0"/>
        <w:rPr>
          <w:rFonts w:ascii="Times New Roman" w:hAnsi="Times New Roman"/>
          <w:sz w:val="16"/>
          <w:szCs w:val="16"/>
        </w:rPr>
      </w:pPr>
    </w:p>
    <w:p w:rsidR="008A0EFC" w:rsidRDefault="008A0EFC" w:rsidP="006E02C9">
      <w:pPr>
        <w:widowControl w:val="0"/>
        <w:numPr>
          <w:ilvl w:val="0"/>
          <w:numId w:val="39"/>
        </w:numPr>
        <w:tabs>
          <w:tab w:val="clear" w:pos="720"/>
          <w:tab w:val="num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Understand the mechanics and theory of statistical testing, and the associated terminology:              p-value, critical value, alpha, significance, type-I error, type-II error. </w:t>
      </w:r>
    </w:p>
    <w:p w:rsidR="00405A89" w:rsidRDefault="00132C2F" w:rsidP="006E02C9">
      <w:pPr>
        <w:widowControl w:val="0"/>
        <w:numPr>
          <w:ilvl w:val="0"/>
          <w:numId w:val="39"/>
        </w:numPr>
        <w:tabs>
          <w:tab w:val="clear" w:pos="720"/>
          <w:tab w:val="num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Understand the use of inferential and descriptive statistics</w:t>
      </w:r>
    </w:p>
    <w:p w:rsidR="00405A89" w:rsidRDefault="00132C2F" w:rsidP="006E02C9">
      <w:pPr>
        <w:widowControl w:val="0"/>
        <w:numPr>
          <w:ilvl w:val="0"/>
          <w:numId w:val="39"/>
        </w:numPr>
        <w:tabs>
          <w:tab w:val="clear" w:pos="720"/>
          <w:tab w:val="num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Understand t</w:t>
      </w:r>
      <w:r w:rsidR="00161548">
        <w:rPr>
          <w:rFonts w:ascii="Times New Roman" w:hAnsi="Times New Roman"/>
        </w:rPr>
        <w:t xml:space="preserve">he concept and function of the </w:t>
      </w:r>
      <w:r w:rsidR="008A0EFC">
        <w:rPr>
          <w:rFonts w:ascii="Times New Roman" w:hAnsi="Times New Roman"/>
        </w:rPr>
        <w:t>"null / alternate hypothesi</w:t>
      </w:r>
      <w:r>
        <w:rPr>
          <w:rFonts w:ascii="Times New Roman" w:hAnsi="Times New Roman"/>
        </w:rPr>
        <w:t xml:space="preserve">s" and be able to </w:t>
      </w:r>
      <w:r w:rsidR="008A0EFC">
        <w:rPr>
          <w:rFonts w:ascii="Times New Roman" w:hAnsi="Times New Roman"/>
        </w:rPr>
        <w:t xml:space="preserve">formulate </w:t>
      </w:r>
      <w:r>
        <w:rPr>
          <w:rFonts w:ascii="Times New Roman" w:hAnsi="Times New Roman"/>
        </w:rPr>
        <w:t xml:space="preserve">hypotheses for </w:t>
      </w:r>
      <w:r w:rsidR="008A0EFC">
        <w:rPr>
          <w:rFonts w:ascii="Times New Roman" w:hAnsi="Times New Roman"/>
        </w:rPr>
        <w:t>their own research questions</w:t>
      </w:r>
    </w:p>
    <w:p w:rsidR="00405A89" w:rsidRDefault="006E02C9" w:rsidP="006E02C9">
      <w:pPr>
        <w:pStyle w:val="TimesNewRoman"/>
        <w:numPr>
          <w:ilvl w:val="0"/>
          <w:numId w:val="39"/>
        </w:numPr>
        <w:tabs>
          <w:tab w:val="clear" w:pos="720"/>
          <w:tab w:val="num" w:pos="1080"/>
        </w:tabs>
        <w:ind w:left="1080"/>
      </w:pPr>
      <w:r>
        <w:t>S</w:t>
      </w:r>
      <w:r w:rsidR="00132C2F">
        <w:t>tatistically analyze and interpret data using the procedures covered in this course</w:t>
      </w:r>
    </w:p>
    <w:p w:rsidR="00405A89" w:rsidRDefault="006E02C9" w:rsidP="006E02C9">
      <w:pPr>
        <w:pStyle w:val="BodyTextIndent"/>
        <w:widowControl w:val="0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  <w:r w:rsidR="00132C2F">
        <w:rPr>
          <w:rFonts w:ascii="Times New Roman" w:hAnsi="Times New Roman"/>
          <w:color w:val="000000"/>
        </w:rPr>
        <w:t>dentify the appropriate analytical procedures for a variety of data sets</w:t>
      </w:r>
    </w:p>
    <w:p w:rsidR="00405A89" w:rsidRPr="008A0EFC" w:rsidRDefault="006E02C9" w:rsidP="006E02C9">
      <w:pPr>
        <w:pStyle w:val="BodyTextIndent"/>
        <w:widowControl w:val="0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</w:t>
      </w:r>
      <w:r w:rsidR="00132C2F">
        <w:rPr>
          <w:rFonts w:ascii="Times New Roman" w:hAnsi="Times New Roman"/>
          <w:color w:val="000000"/>
        </w:rPr>
        <w:t xml:space="preserve">resent data </w:t>
      </w:r>
      <w:r w:rsidR="008A0EFC">
        <w:rPr>
          <w:rFonts w:ascii="Times New Roman" w:hAnsi="Times New Roman"/>
          <w:color w:val="000000"/>
        </w:rPr>
        <w:t xml:space="preserve">and statistical results in tabular and </w:t>
      </w:r>
      <w:r w:rsidR="00132C2F">
        <w:rPr>
          <w:rFonts w:ascii="Times New Roman" w:hAnsi="Times New Roman"/>
          <w:color w:val="000000"/>
        </w:rPr>
        <w:t>graphica</w:t>
      </w:r>
      <w:r w:rsidR="008A0EFC">
        <w:rPr>
          <w:rFonts w:ascii="Times New Roman" w:hAnsi="Times New Roman"/>
          <w:color w:val="000000"/>
        </w:rPr>
        <w:t>l format</w:t>
      </w:r>
    </w:p>
    <w:p w:rsidR="008A0EFC" w:rsidRPr="007B7868" w:rsidRDefault="008A0EFC" w:rsidP="006E02C9">
      <w:pPr>
        <w:pStyle w:val="BodyTextIndent"/>
        <w:widowControl w:val="0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Effectively analyze and present statistical notions (mean, median, mode, range, standard deviation, standard error, coefficient of variation, variance, confidence interval) by hand</w:t>
      </w:r>
    </w:p>
    <w:p w:rsidR="008A0EFC" w:rsidRPr="008A0EFC" w:rsidRDefault="008A0EFC" w:rsidP="006E02C9">
      <w:pPr>
        <w:pStyle w:val="BodyTextIndent"/>
        <w:widowControl w:val="0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Effectively analyze and present data using the st</w:t>
      </w:r>
      <w:r w:rsidR="00B27B17">
        <w:rPr>
          <w:rFonts w:ascii="Times New Roman" w:hAnsi="Times New Roman"/>
        </w:rPr>
        <w:t>atistical software package R</w:t>
      </w:r>
    </w:p>
    <w:p w:rsidR="006E02C9" w:rsidRPr="00863DC9" w:rsidRDefault="00132C2F" w:rsidP="00863DC9">
      <w:pPr>
        <w:pStyle w:val="BodyTextIndent"/>
        <w:widowControl w:val="0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Understand the limitations of the statistical procedures learned </w:t>
      </w:r>
      <w:r w:rsidR="008A0EFC">
        <w:rPr>
          <w:rFonts w:ascii="Times New Roman" w:hAnsi="Times New Roman"/>
        </w:rPr>
        <w:t xml:space="preserve">in class, </w:t>
      </w:r>
      <w:r>
        <w:rPr>
          <w:rFonts w:ascii="Times New Roman" w:hAnsi="Times New Roman"/>
        </w:rPr>
        <w:t>and be able to critically analyze statistics used in the literature</w:t>
      </w:r>
    </w:p>
    <w:p w:rsidR="00863DC9" w:rsidRPr="00863DC9" w:rsidRDefault="00863DC9" w:rsidP="00863DC9">
      <w:pPr>
        <w:pStyle w:val="BodyTextIndent"/>
        <w:widowControl w:val="0"/>
        <w:ind w:left="1080"/>
        <w:rPr>
          <w:rFonts w:ascii="Times New Roman" w:hAnsi="Times New Roman"/>
          <w:color w:val="000000"/>
        </w:rPr>
      </w:pPr>
    </w:p>
    <w:p w:rsidR="006E02C9" w:rsidRPr="00A25ABE" w:rsidRDefault="006E02C9" w:rsidP="006E02C9">
      <w:pPr>
        <w:pStyle w:val="BodyTextIndent"/>
        <w:widowControl w:val="0"/>
        <w:numPr>
          <w:ilvl w:val="0"/>
          <w:numId w:val="20"/>
        </w:numPr>
        <w:rPr>
          <w:rFonts w:ascii="Times New Roman" w:hAnsi="Times New Roman"/>
          <w:color w:val="000000"/>
        </w:rPr>
      </w:pPr>
      <w:r w:rsidRPr="007B7868">
        <w:rPr>
          <w:rFonts w:ascii="Times New Roman" w:hAnsi="Times New Roman"/>
        </w:rPr>
        <w:t xml:space="preserve">Achievement of </w:t>
      </w:r>
      <w:r w:rsidR="00D409C1">
        <w:rPr>
          <w:rFonts w:ascii="Times New Roman" w:hAnsi="Times New Roman"/>
        </w:rPr>
        <w:t xml:space="preserve">these </w:t>
      </w:r>
      <w:r w:rsidRPr="007B7868">
        <w:rPr>
          <w:rFonts w:ascii="Times New Roman" w:hAnsi="Times New Roman"/>
        </w:rPr>
        <w:t>outcomes will be assessed</w:t>
      </w:r>
      <w:r w:rsidRPr="007B7868">
        <w:rPr>
          <w:rFonts w:ascii="Times New Roman" w:hAnsi="Times New Roman"/>
          <w:color w:val="000000"/>
        </w:rPr>
        <w:t xml:space="preserve"> </w:t>
      </w:r>
      <w:r w:rsidR="00D409C1">
        <w:rPr>
          <w:rFonts w:ascii="Times New Roman" w:hAnsi="Times New Roman"/>
        </w:rPr>
        <w:t xml:space="preserve">with </w:t>
      </w:r>
      <w:r w:rsidR="00A436B0">
        <w:rPr>
          <w:rFonts w:ascii="Times New Roman" w:hAnsi="Times New Roman"/>
        </w:rPr>
        <w:t>quizzes</w:t>
      </w:r>
      <w:r w:rsidR="00D409C1">
        <w:rPr>
          <w:rFonts w:ascii="Times New Roman" w:hAnsi="Times New Roman"/>
        </w:rPr>
        <w:t xml:space="preserve">, </w:t>
      </w:r>
      <w:r w:rsidR="008E21CD">
        <w:rPr>
          <w:rFonts w:ascii="Times New Roman" w:hAnsi="Times New Roman"/>
        </w:rPr>
        <w:t xml:space="preserve">homeworks </w:t>
      </w:r>
      <w:r w:rsidR="00D409C1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participation</w:t>
      </w:r>
      <w:r w:rsidR="00A436B0">
        <w:rPr>
          <w:rFonts w:ascii="Times New Roman" w:hAnsi="Times New Roman"/>
        </w:rPr>
        <w:t>.</w:t>
      </w:r>
    </w:p>
    <w:p w:rsidR="00863DC9" w:rsidRDefault="00863DC9" w:rsidP="00863DC9">
      <w:pPr>
        <w:pStyle w:val="Heading2"/>
        <w:ind w:left="0" w:firstLine="0"/>
        <w:rPr>
          <w:rFonts w:ascii="Times New Roman" w:hAnsi="Times New Roman"/>
        </w:rPr>
      </w:pPr>
    </w:p>
    <w:p w:rsidR="00963E5B" w:rsidRDefault="00963E5B" w:rsidP="00863DC9">
      <w:pPr>
        <w:rPr>
          <w:rFonts w:ascii="Times New Roman" w:hAnsi="Times New Roman"/>
          <w:b/>
        </w:rPr>
      </w:pPr>
    </w:p>
    <w:p w:rsidR="00963E5B" w:rsidRDefault="00963E5B" w:rsidP="00863DC9">
      <w:pPr>
        <w:rPr>
          <w:rFonts w:ascii="Times New Roman" w:hAnsi="Times New Roman"/>
          <w:b/>
        </w:rPr>
      </w:pPr>
    </w:p>
    <w:p w:rsidR="00963E5B" w:rsidRDefault="00963E5B" w:rsidP="00863DC9">
      <w:pPr>
        <w:rPr>
          <w:rFonts w:ascii="Times New Roman" w:hAnsi="Times New Roman"/>
          <w:b/>
        </w:rPr>
      </w:pPr>
    </w:p>
    <w:p w:rsidR="00963E5B" w:rsidRDefault="00963E5B" w:rsidP="00863DC9">
      <w:pPr>
        <w:rPr>
          <w:rFonts w:ascii="Times New Roman" w:hAnsi="Times New Roman"/>
          <w:b/>
        </w:rPr>
      </w:pPr>
    </w:p>
    <w:p w:rsidR="00963E5B" w:rsidRDefault="00963E5B" w:rsidP="00863DC9">
      <w:pPr>
        <w:rPr>
          <w:rFonts w:ascii="Times New Roman" w:hAnsi="Times New Roman"/>
          <w:b/>
        </w:rPr>
      </w:pPr>
    </w:p>
    <w:p w:rsidR="00B27B17" w:rsidRPr="00962391" w:rsidRDefault="00B27B17" w:rsidP="00B27B17">
      <w:pPr>
        <w:pStyle w:val="BodyTextIndent"/>
        <w:ind w:left="0"/>
        <w:rPr>
          <w:rFonts w:ascii="Times New Roman" w:hAnsi="Times New Roman"/>
          <w:sz w:val="22"/>
          <w:szCs w:val="22"/>
        </w:rPr>
      </w:pPr>
      <w:r w:rsidRPr="00352F21">
        <w:rPr>
          <w:rFonts w:ascii="Times New Roman" w:hAnsi="Times New Roman"/>
          <w:b/>
        </w:rPr>
        <w:lastRenderedPageBreak/>
        <w:t>GRADING</w:t>
      </w:r>
      <w:r w:rsidRPr="00352F21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 xml:space="preserve">Grades are based on the </w:t>
      </w:r>
      <w:r w:rsidR="00581AF3">
        <w:rPr>
          <w:rFonts w:ascii="Times New Roman" w:hAnsi="Times New Roman"/>
        </w:rPr>
        <w:t>f</w:t>
      </w:r>
      <w:bookmarkStart w:id="0" w:name="_GoBack"/>
      <w:bookmarkEnd w:id="0"/>
      <w:r w:rsidRPr="00352F21">
        <w:rPr>
          <w:rFonts w:ascii="Times New Roman" w:hAnsi="Times New Roman"/>
        </w:rPr>
        <w:t>ollowing criteria:</w:t>
      </w:r>
      <w:r>
        <w:rPr>
          <w:rFonts w:ascii="Times New Roman" w:hAnsi="Times New Roman"/>
        </w:rPr>
        <w:t xml:space="preserve">  </w:t>
      </w:r>
    </w:p>
    <w:p w:rsidR="00B27B17" w:rsidRPr="00352F21" w:rsidRDefault="00B27B17" w:rsidP="00B27B17">
      <w:pPr>
        <w:tabs>
          <w:tab w:val="left" w:pos="3510"/>
        </w:tabs>
        <w:rPr>
          <w:rFonts w:ascii="Times New Roman" w:hAnsi="Times New Roman"/>
        </w:rPr>
      </w:pPr>
    </w:p>
    <w:p w:rsidR="00B27B17" w:rsidRPr="00352F21" w:rsidRDefault="00B27B17" w:rsidP="00B27B17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>R Homework  Sets</w:t>
      </w:r>
      <w:r w:rsidRPr="00352F21">
        <w:rPr>
          <w:rFonts w:ascii="Times New Roman" w:hAnsi="Times New Roman"/>
        </w:rPr>
        <w:tab/>
      </w:r>
      <w:r>
        <w:rPr>
          <w:rFonts w:ascii="Times New Roman" w:hAnsi="Times New Roman"/>
        </w:rPr>
        <w:t>20</w:t>
      </w:r>
      <w:r w:rsidRPr="00352F21">
        <w:rPr>
          <w:rFonts w:ascii="Times New Roman" w:hAnsi="Times New Roman"/>
        </w:rPr>
        <w:t>%              (</w:t>
      </w:r>
      <w:r>
        <w:rPr>
          <w:rFonts w:ascii="Times New Roman" w:hAnsi="Times New Roman"/>
        </w:rPr>
        <w:t xml:space="preserve">5 points each * 4 assignments) </w:t>
      </w:r>
    </w:p>
    <w:p w:rsidR="00B27B17" w:rsidRDefault="00B27B17" w:rsidP="00B27B17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>Knowledge Exams</w:t>
      </w:r>
      <w:r w:rsidRPr="00352F21">
        <w:rPr>
          <w:rFonts w:ascii="Times New Roman" w:hAnsi="Times New Roman"/>
        </w:rPr>
        <w:tab/>
      </w:r>
      <w:r>
        <w:rPr>
          <w:rFonts w:ascii="Times New Roman" w:hAnsi="Times New Roman"/>
        </w:rPr>
        <w:t>50</w:t>
      </w:r>
      <w:r w:rsidRPr="00352F21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             (5 quizzes * 10 points each)</w:t>
      </w:r>
    </w:p>
    <w:p w:rsidR="00B27B17" w:rsidRPr="00352F21" w:rsidRDefault="00B27B17" w:rsidP="00B27B17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>Individual Project</w:t>
      </w:r>
      <w:r>
        <w:rPr>
          <w:rFonts w:ascii="Times New Roman" w:hAnsi="Times New Roman"/>
        </w:rPr>
        <w:tab/>
        <w:t>25</w:t>
      </w:r>
      <w:r w:rsidRPr="00352F21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             (proposal, screening, analysis, presentation, write-up)  </w:t>
      </w:r>
    </w:p>
    <w:p w:rsidR="00B27B17" w:rsidRPr="00352F21" w:rsidRDefault="00B27B17" w:rsidP="00B27B17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>Class Participation</w:t>
      </w:r>
      <w:r>
        <w:rPr>
          <w:rFonts w:ascii="Times New Roman" w:hAnsi="Times New Roman"/>
        </w:rPr>
        <w:tab/>
        <w:t xml:space="preserve">  5</w:t>
      </w:r>
      <w:r w:rsidRPr="00352F21">
        <w:rPr>
          <w:rFonts w:ascii="Times New Roman" w:hAnsi="Times New Roman"/>
        </w:rPr>
        <w:t>%</w:t>
      </w:r>
      <w:r w:rsidRPr="00352F2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352F21">
        <w:rPr>
          <w:rFonts w:ascii="Times New Roman" w:hAnsi="Times New Roman"/>
        </w:rPr>
        <w:t>(</w:t>
      </w:r>
      <w:r>
        <w:rPr>
          <w:rFonts w:ascii="Times New Roman" w:hAnsi="Times New Roman"/>
        </w:rPr>
        <w:t>various class activities</w:t>
      </w:r>
      <w:r w:rsidRPr="00352F21">
        <w:rPr>
          <w:rFonts w:ascii="Times New Roman" w:hAnsi="Times New Roman"/>
        </w:rPr>
        <w:t xml:space="preserve">)  </w:t>
      </w:r>
    </w:p>
    <w:p w:rsidR="00B27B17" w:rsidRDefault="00B27B17" w:rsidP="00B27B17">
      <w:pPr>
        <w:rPr>
          <w:rFonts w:ascii="Times New Roman" w:hAnsi="Times New Roman"/>
        </w:rPr>
      </w:pPr>
    </w:p>
    <w:p w:rsidR="00B27B17" w:rsidRDefault="00B27B17" w:rsidP="00B27B17">
      <w:pPr>
        <w:widowControl w:val="0"/>
        <w:jc w:val="both"/>
        <w:rPr>
          <w:rFonts w:ascii="Times New Roman" w:hAnsi="Times New Roman"/>
        </w:rPr>
      </w:pPr>
      <w:r w:rsidRPr="00352F21">
        <w:rPr>
          <w:rFonts w:ascii="Times New Roman" w:hAnsi="Times New Roman"/>
          <w:b/>
        </w:rPr>
        <w:t>Total points: 100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</w:t>
      </w:r>
      <w:r>
        <w:rPr>
          <w:rFonts w:ascii="Times New Roman" w:hAnsi="Times New Roman"/>
        </w:rPr>
        <w:t>(</w:t>
      </w:r>
      <w:r w:rsidRPr="00352F21">
        <w:rPr>
          <w:rFonts w:ascii="Times New Roman" w:hAnsi="Times New Roman"/>
          <w:b/>
        </w:rPr>
        <w:t>Note:</w:t>
      </w:r>
      <w:r>
        <w:rPr>
          <w:rFonts w:ascii="Times New Roman" w:hAnsi="Times New Roman"/>
        </w:rPr>
        <w:t xml:space="preserve"> I will scale all scores relative to the top score)</w:t>
      </w:r>
    </w:p>
    <w:p w:rsidR="00B27B17" w:rsidRPr="00352F21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</w:p>
    <w:p w:rsidR="00B27B17" w:rsidRPr="00352F21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 w:rsidRPr="00352F21">
        <w:rPr>
          <w:rFonts w:ascii="Times New Roman" w:hAnsi="Times New Roman"/>
        </w:rPr>
        <w:t>90 - 100%</w:t>
      </w:r>
      <w:r w:rsidRPr="00352F21"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  <w:t xml:space="preserve">            I will use plus</w:t>
      </w:r>
      <w:r w:rsidRPr="00352F21">
        <w:rPr>
          <w:rFonts w:ascii="Times New Roman" w:hAnsi="Times New Roman"/>
        </w:rPr>
        <w:t xml:space="preserve">es </w:t>
      </w:r>
      <w:r>
        <w:rPr>
          <w:rFonts w:ascii="Times New Roman" w:hAnsi="Times New Roman"/>
        </w:rPr>
        <w:t xml:space="preserve">(+) </w:t>
      </w:r>
      <w:r w:rsidRPr="00352F21">
        <w:rPr>
          <w:rFonts w:ascii="Times New Roman" w:hAnsi="Times New Roman"/>
        </w:rPr>
        <w:t>and minuses</w:t>
      </w:r>
      <w:r>
        <w:rPr>
          <w:rFonts w:ascii="Times New Roman" w:hAnsi="Times New Roman"/>
        </w:rPr>
        <w:t xml:space="preserve"> (-).  </w:t>
      </w:r>
    </w:p>
    <w:p w:rsidR="00B27B17" w:rsidRDefault="00B27B17" w:rsidP="00B27B17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b/>
        </w:rPr>
      </w:pPr>
      <w:r w:rsidRPr="00352F21">
        <w:rPr>
          <w:rFonts w:ascii="Times New Roman" w:hAnsi="Times New Roman"/>
        </w:rPr>
        <w:t>80 - 89%</w:t>
      </w:r>
      <w:r w:rsidRPr="00352F21">
        <w:rPr>
          <w:rFonts w:ascii="Times New Roman" w:hAnsi="Times New Roman"/>
        </w:rPr>
        <w:tab/>
        <w:t>B</w:t>
      </w:r>
      <w:r w:rsidRPr="00352F21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</w:t>
      </w:r>
    </w:p>
    <w:p w:rsidR="00B27B17" w:rsidRPr="00352F21" w:rsidRDefault="00B27B17" w:rsidP="00B27B17">
      <w:pPr>
        <w:rPr>
          <w:rFonts w:ascii="Times New Roman" w:hAnsi="Times New Roman"/>
        </w:rPr>
      </w:pPr>
      <w:r w:rsidRPr="00352F21">
        <w:rPr>
          <w:rFonts w:ascii="Times New Roman" w:hAnsi="Times New Roman"/>
        </w:rPr>
        <w:t>70 - 79%</w:t>
      </w:r>
      <w:r w:rsidRPr="00352F21"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Graduate students need at least a C to pass MARS 6090.</w:t>
      </w:r>
    </w:p>
    <w:p w:rsidR="00B27B17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</w:p>
    <w:p w:rsidR="00B27B17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Grading will be based on quizzes, an individual project, and class participation.  </w:t>
      </w:r>
    </w:p>
    <w:p w:rsidR="00B27B17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</w:p>
    <w:p w:rsidR="00B27B17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 w:rsidRPr="0008209B">
        <w:rPr>
          <w:rFonts w:ascii="Times New Roman" w:hAnsi="Times New Roman"/>
          <w:b/>
        </w:rPr>
        <w:t>NOTE:</w:t>
      </w:r>
      <w:r>
        <w:rPr>
          <w:rFonts w:ascii="Times New Roman" w:hAnsi="Times New Roman"/>
        </w:rPr>
        <w:t xml:space="preserve">  The homework sets are study guides for the quizzes and will not be graded.  Make sure you go over the homeworks and the quiz keys.  I will revisit issues students are having trouble with.  </w:t>
      </w:r>
    </w:p>
    <w:p w:rsidR="00B27B17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</w:p>
    <w:p w:rsidR="00B27B17" w:rsidRPr="00F14DD0" w:rsidRDefault="00B27B17" w:rsidP="00B27B17">
      <w:pPr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  <w:b/>
        </w:rPr>
      </w:pPr>
      <w:r w:rsidRPr="00F14DD0">
        <w:rPr>
          <w:rFonts w:ascii="Times New Roman" w:hAnsi="Times New Roman"/>
          <w:b/>
        </w:rPr>
        <w:t xml:space="preserve">Quizzes: </w:t>
      </w:r>
      <w:r>
        <w:rPr>
          <w:rFonts w:ascii="Times New Roman" w:hAnsi="Times New Roman"/>
          <w:b/>
        </w:rPr>
        <w:t xml:space="preserve">50% (there will be 5 </w:t>
      </w:r>
      <w:r w:rsidRPr="00F14DD0">
        <w:rPr>
          <w:rFonts w:ascii="Times New Roman" w:hAnsi="Times New Roman"/>
          <w:b/>
        </w:rPr>
        <w:t>quizzes</w:t>
      </w:r>
      <w:r>
        <w:rPr>
          <w:rFonts w:ascii="Times New Roman" w:hAnsi="Times New Roman"/>
          <w:b/>
        </w:rPr>
        <w:t xml:space="preserve"> - 10 points each)</w:t>
      </w:r>
    </w:p>
    <w:p w:rsidR="00B27B17" w:rsidRDefault="00B27B17" w:rsidP="00B27B17">
      <w:pPr>
        <w:numPr>
          <w:ilvl w:val="0"/>
          <w:numId w:val="28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 w:rsidRPr="00F14DD0">
        <w:rPr>
          <w:rFonts w:ascii="Times New Roman" w:hAnsi="Times New Roman"/>
        </w:rPr>
        <w:t xml:space="preserve">Quizzes </w:t>
      </w:r>
      <w:r>
        <w:rPr>
          <w:rFonts w:ascii="Times New Roman" w:hAnsi="Times New Roman"/>
        </w:rPr>
        <w:t xml:space="preserve">will be administered </w:t>
      </w:r>
      <w:r w:rsidRPr="00F14DD0">
        <w:rPr>
          <w:rFonts w:ascii="Times New Roman" w:hAnsi="Times New Roman"/>
        </w:rPr>
        <w:t xml:space="preserve">at the start of class and will </w:t>
      </w:r>
      <w:r>
        <w:rPr>
          <w:rFonts w:ascii="Times New Roman" w:hAnsi="Times New Roman"/>
        </w:rPr>
        <w:t>last 40 minutes.</w:t>
      </w:r>
    </w:p>
    <w:p w:rsidR="00B27B17" w:rsidRPr="008E163C" w:rsidRDefault="00B27B17" w:rsidP="00B27B17">
      <w:pPr>
        <w:pStyle w:val="ListParagraph"/>
        <w:numPr>
          <w:ilvl w:val="0"/>
          <w:numId w:val="28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Pr="008E163C">
        <w:rPr>
          <w:rFonts w:ascii="Times New Roman" w:hAnsi="Times New Roman"/>
        </w:rPr>
        <w:t xml:space="preserve">uizzes will </w:t>
      </w:r>
      <w:r>
        <w:rPr>
          <w:rFonts w:ascii="Times New Roman" w:hAnsi="Times New Roman"/>
        </w:rPr>
        <w:t>cover material from</w:t>
      </w:r>
      <w:r w:rsidRPr="008E163C">
        <w:rPr>
          <w:rFonts w:ascii="Times New Roman" w:hAnsi="Times New Roman"/>
        </w:rPr>
        <w:t xml:space="preserve"> lectures, R assignments, and assigned readings.  </w:t>
      </w:r>
    </w:p>
    <w:p w:rsidR="00B27B17" w:rsidRDefault="00B27B17" w:rsidP="00B27B17">
      <w:pPr>
        <w:pStyle w:val="ListParagraph"/>
        <w:numPr>
          <w:ilvl w:val="0"/>
          <w:numId w:val="28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Pr="008E163C">
        <w:rPr>
          <w:rFonts w:ascii="Times New Roman" w:hAnsi="Times New Roman"/>
        </w:rPr>
        <w:t xml:space="preserve">uizzes will be cumulative and may include questions from previous quizzes.  </w:t>
      </w:r>
    </w:p>
    <w:p w:rsidR="00B27B17" w:rsidRDefault="00B27B17" w:rsidP="00B27B17">
      <w:pPr>
        <w:numPr>
          <w:ilvl w:val="0"/>
          <w:numId w:val="28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There will be no make-up quizzes.</w:t>
      </w:r>
    </w:p>
    <w:p w:rsidR="00B27B17" w:rsidRPr="007A0FC7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</w:p>
    <w:p w:rsidR="00B27B17" w:rsidRDefault="00B27B17" w:rsidP="00B27B17">
      <w:pPr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 Homework Sets: 20% (there will be 4 assignments - 5 points each)</w:t>
      </w:r>
    </w:p>
    <w:p w:rsidR="00B27B17" w:rsidRDefault="00B27B17" w:rsidP="00B27B17">
      <w:pPr>
        <w:numPr>
          <w:ilvl w:val="0"/>
          <w:numId w:val="40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These assignments will allow you to practice implementing statistical tests using R.</w:t>
      </w:r>
    </w:p>
    <w:p w:rsidR="00B27B17" w:rsidRPr="003166F7" w:rsidRDefault="00B27B17" w:rsidP="00B27B17">
      <w:pPr>
        <w:numPr>
          <w:ilvl w:val="0"/>
          <w:numId w:val="40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assignments will be discussed in class. </w:t>
      </w:r>
    </w:p>
    <w:p w:rsidR="00B27B17" w:rsidRPr="00F14DD0" w:rsidRDefault="00B27B17" w:rsidP="00B27B17">
      <w:p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</w:p>
    <w:p w:rsidR="00B27B17" w:rsidRPr="00B54B51" w:rsidRDefault="00B27B17" w:rsidP="00B27B17">
      <w:pPr>
        <w:numPr>
          <w:ilvl w:val="0"/>
          <w:numId w:val="27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Analysis Project:</w:t>
      </w:r>
      <w:r w:rsidRPr="00F14D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25</w:t>
      </w:r>
      <w:r w:rsidRPr="00F14DD0">
        <w:rPr>
          <w:rFonts w:ascii="Times New Roman" w:hAnsi="Times New Roman"/>
          <w:b/>
        </w:rPr>
        <w:t>%</w:t>
      </w:r>
    </w:p>
    <w:p w:rsidR="00B27B17" w:rsidRDefault="00B27B17" w:rsidP="00B27B17">
      <w:pPr>
        <w:numPr>
          <w:ilvl w:val="0"/>
          <w:numId w:val="30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Students will develop and undertake an independent data analysis class project.</w:t>
      </w:r>
    </w:p>
    <w:p w:rsidR="00B27B17" w:rsidRPr="001B09C4" w:rsidRDefault="00B27B17" w:rsidP="00B27B17">
      <w:pPr>
        <w:numPr>
          <w:ilvl w:val="0"/>
          <w:numId w:val="30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Analyses may involve datasets from your graduate advisor, internship or the internet.</w:t>
      </w:r>
    </w:p>
    <w:p w:rsidR="00B27B17" w:rsidRPr="00B27B17" w:rsidRDefault="00B27B17" w:rsidP="00B27B17">
      <w:pPr>
        <w:numPr>
          <w:ilvl w:val="0"/>
          <w:numId w:val="30"/>
        </w:numPr>
        <w:tabs>
          <w:tab w:val="left" w:pos="1440"/>
          <w:tab w:val="left" w:pos="2880"/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>Students will turn in:</w:t>
      </w:r>
    </w:p>
    <w:p w:rsidR="00B27B17" w:rsidRPr="00E12AE4" w:rsidRDefault="00B27B17" w:rsidP="00B27B17">
      <w:pPr>
        <w:pStyle w:val="ListParagraph"/>
        <w:numPr>
          <w:ilvl w:val="1"/>
          <w:numId w:val="41"/>
        </w:numPr>
        <w:tabs>
          <w:tab w:val="left" w:pos="2880"/>
          <w:tab w:val="left" w:pos="4320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</w:rPr>
        <w:t>A proposal detailing the proposed questions and analyses (5 points)</w:t>
      </w:r>
    </w:p>
    <w:p w:rsidR="00B27B17" w:rsidRPr="00E12AE4" w:rsidRDefault="00B27B17" w:rsidP="00B27B17">
      <w:pPr>
        <w:pStyle w:val="ListParagraph"/>
        <w:numPr>
          <w:ilvl w:val="1"/>
          <w:numId w:val="41"/>
        </w:numPr>
        <w:tabs>
          <w:tab w:val="left" w:pos="2880"/>
          <w:tab w:val="left" w:pos="4320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</w:rPr>
        <w:t>A data screening report, summarizing the data fields, evaluating the data for normality,                             and performing any needed transformations (5 points)</w:t>
      </w:r>
    </w:p>
    <w:p w:rsidR="00B27B17" w:rsidRPr="00E12AE4" w:rsidRDefault="00B27B17" w:rsidP="00B27B17">
      <w:pPr>
        <w:pStyle w:val="ListParagraph"/>
        <w:numPr>
          <w:ilvl w:val="1"/>
          <w:numId w:val="41"/>
        </w:numPr>
        <w:tabs>
          <w:tab w:val="left" w:pos="2880"/>
          <w:tab w:val="left" w:pos="4320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</w:rPr>
        <w:t>A 15-minute presentation, outlining the project’s goals, approach, and outcomes (5 points)</w:t>
      </w:r>
    </w:p>
    <w:p w:rsidR="00B27B17" w:rsidRPr="00E12AE4" w:rsidRDefault="00B27B17" w:rsidP="00B27B17">
      <w:pPr>
        <w:pStyle w:val="ListParagraph"/>
        <w:numPr>
          <w:ilvl w:val="1"/>
          <w:numId w:val="41"/>
        </w:numPr>
        <w:tabs>
          <w:tab w:val="left" w:pos="2880"/>
          <w:tab w:val="left" w:pos="4320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</w:rPr>
        <w:t>A write-up, summarizing the analysis methods and the results (10 points)</w:t>
      </w:r>
    </w:p>
    <w:p w:rsidR="00B27B17" w:rsidRPr="00E12AE4" w:rsidRDefault="00B27B17" w:rsidP="00B27B17">
      <w:pPr>
        <w:pStyle w:val="ListParagraph"/>
        <w:tabs>
          <w:tab w:val="left" w:pos="2880"/>
          <w:tab w:val="left" w:pos="4320"/>
        </w:tabs>
        <w:ind w:left="108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</w:rPr>
        <w:t xml:space="preserve"> </w:t>
      </w:r>
      <w:r w:rsidRPr="00E12AE4">
        <w:rPr>
          <w:rFonts w:ascii="Times New Roman" w:hAnsi="Times New Roman"/>
        </w:rPr>
        <w:t xml:space="preserve"> </w:t>
      </w:r>
    </w:p>
    <w:p w:rsidR="00B27B17" w:rsidRPr="002B5587" w:rsidRDefault="00B27B17" w:rsidP="00B27B17">
      <w:pPr>
        <w:pStyle w:val="ListParagraph"/>
        <w:numPr>
          <w:ilvl w:val="0"/>
          <w:numId w:val="27"/>
        </w:numPr>
        <w:rPr>
          <w:rFonts w:ascii="Times New Roman" w:hAnsi="Times New Roman"/>
          <w:b/>
        </w:rPr>
      </w:pPr>
      <w:r w:rsidRPr="002B5587">
        <w:rPr>
          <w:rFonts w:ascii="Times New Roman" w:hAnsi="Times New Roman"/>
          <w:b/>
        </w:rPr>
        <w:t xml:space="preserve">Participation:  </w:t>
      </w:r>
      <w:r>
        <w:rPr>
          <w:rFonts w:ascii="Times New Roman" w:hAnsi="Times New Roman"/>
          <w:b/>
        </w:rPr>
        <w:t>5</w:t>
      </w:r>
      <w:r w:rsidRPr="002B5587">
        <w:rPr>
          <w:rFonts w:ascii="Times New Roman" w:hAnsi="Times New Roman"/>
          <w:b/>
        </w:rPr>
        <w:t>%</w:t>
      </w:r>
    </w:p>
    <w:p w:rsidR="00B27B17" w:rsidRDefault="00B27B17" w:rsidP="00B27B17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B54B51">
        <w:rPr>
          <w:rFonts w:ascii="Times New Roman" w:hAnsi="Times New Roman"/>
        </w:rPr>
        <w:t xml:space="preserve">tudents will be evaluated on their effort and commitment to learning.  This includes </w:t>
      </w:r>
      <w:r>
        <w:rPr>
          <w:rFonts w:ascii="Times New Roman" w:hAnsi="Times New Roman"/>
        </w:rPr>
        <w:t>class attendance, readiness</w:t>
      </w:r>
      <w:r w:rsidRPr="00B54B51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– if necessary - </w:t>
      </w:r>
      <w:r w:rsidRPr="00B54B51">
        <w:rPr>
          <w:rFonts w:ascii="Times New Roman" w:hAnsi="Times New Roman"/>
        </w:rPr>
        <w:t>seeking extr</w:t>
      </w:r>
      <w:r>
        <w:rPr>
          <w:rFonts w:ascii="Times New Roman" w:hAnsi="Times New Roman"/>
        </w:rPr>
        <w:t>a help in class or office hours.</w:t>
      </w:r>
      <w:r w:rsidRPr="00B54B51">
        <w:rPr>
          <w:rFonts w:ascii="Times New Roman" w:hAnsi="Times New Roman"/>
        </w:rPr>
        <w:t xml:space="preserve"> </w:t>
      </w:r>
    </w:p>
    <w:p w:rsidR="00B27B17" w:rsidRDefault="00B27B17" w:rsidP="00B27B17">
      <w:pPr>
        <w:pStyle w:val="ListParagraph"/>
        <w:ind w:left="360"/>
        <w:rPr>
          <w:rFonts w:ascii="Times New Roman" w:hAnsi="Times New Roman"/>
        </w:rPr>
      </w:pPr>
    </w:p>
    <w:p w:rsidR="00B27B17" w:rsidRDefault="00B27B17" w:rsidP="00B27B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Students will review the assignments and readings before coming to class.  The instructor will assess student preparedness in class, using group activities and 5-minute papers at the beginning and the end of class.  Students will be evaluated qualitatively (+ / -).    </w:t>
      </w:r>
    </w:p>
    <w:p w:rsidR="00863DC9" w:rsidRDefault="00B27B17" w:rsidP="00B27B1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READING ASSIGNMENTS</w:t>
      </w:r>
      <w:r w:rsidR="00863DC9">
        <w:rPr>
          <w:rFonts w:ascii="Times New Roman" w:hAnsi="Times New Roman"/>
        </w:rPr>
        <w:t>:</w:t>
      </w:r>
    </w:p>
    <w:p w:rsidR="00863DC9" w:rsidRDefault="00863DC9" w:rsidP="00863DC9">
      <w:pPr>
        <w:rPr>
          <w:rFonts w:ascii="Times New Roman" w:hAnsi="Times New Roman"/>
        </w:rPr>
      </w:pPr>
    </w:p>
    <w:p w:rsidR="00863DC9" w:rsidRDefault="00863DC9" w:rsidP="00863DC9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fully understand the theories, assumptions and output of the analytical procedures presented in this course it is essential to carefully read all assignments in the text books.  </w:t>
      </w:r>
    </w:p>
    <w:p w:rsidR="00863DC9" w:rsidRPr="00B54B51" w:rsidRDefault="00863DC9" w:rsidP="00863DC9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are advised to read the material before coming to lecture.</w:t>
      </w:r>
    </w:p>
    <w:p w:rsidR="00863DC9" w:rsidRDefault="00863DC9" w:rsidP="00863DC9">
      <w:pPr>
        <w:numPr>
          <w:ilvl w:val="0"/>
          <w:numId w:val="21"/>
        </w:numPr>
        <w:rPr>
          <w:rFonts w:ascii="Times New Roman" w:hAnsi="Times New Roman"/>
        </w:rPr>
      </w:pPr>
      <w:r w:rsidRPr="00B54B51">
        <w:rPr>
          <w:rFonts w:ascii="Times New Roman" w:hAnsi="Times New Roman"/>
        </w:rPr>
        <w:t>The texts</w:t>
      </w:r>
      <w:r>
        <w:rPr>
          <w:rFonts w:ascii="Times New Roman" w:hAnsi="Times New Roman"/>
        </w:rPr>
        <w:t xml:space="preserve"> complement each other:  </w:t>
      </w:r>
      <w:r w:rsidRPr="00B54B51">
        <w:rPr>
          <w:rFonts w:ascii="Times New Roman" w:hAnsi="Times New Roman"/>
          <w:i/>
        </w:rPr>
        <w:t>Gotelli and Ellison</w:t>
      </w:r>
      <w:r w:rsidRPr="00B54B51">
        <w:rPr>
          <w:rFonts w:ascii="Times New Roman" w:hAnsi="Times New Roman"/>
        </w:rPr>
        <w:t xml:space="preserve"> being more traditional and more applicable to many of the real-world </w:t>
      </w:r>
      <w:r>
        <w:rPr>
          <w:rFonts w:ascii="Times New Roman" w:hAnsi="Times New Roman"/>
        </w:rPr>
        <w:t xml:space="preserve">scientific questions; </w:t>
      </w:r>
      <w:r w:rsidRPr="00B54B51">
        <w:rPr>
          <w:rFonts w:ascii="Times New Roman" w:hAnsi="Times New Roman"/>
          <w:i/>
        </w:rPr>
        <w:t>Field</w:t>
      </w:r>
      <w:r>
        <w:rPr>
          <w:rFonts w:ascii="Times New Roman" w:hAnsi="Times New Roman"/>
        </w:rPr>
        <w:t xml:space="preserve"> focuses on </w:t>
      </w:r>
      <w:r w:rsidRPr="00B54B51">
        <w:rPr>
          <w:rFonts w:ascii="Times New Roman" w:hAnsi="Times New Roman"/>
        </w:rPr>
        <w:t xml:space="preserve">explaining </w:t>
      </w:r>
      <w:r>
        <w:rPr>
          <w:rFonts w:ascii="Times New Roman" w:hAnsi="Times New Roman"/>
        </w:rPr>
        <w:t xml:space="preserve">the mechanics of performing statistical tests and </w:t>
      </w:r>
      <w:r w:rsidRPr="00B54B51">
        <w:rPr>
          <w:rFonts w:ascii="Times New Roman" w:hAnsi="Times New Roman"/>
        </w:rPr>
        <w:t xml:space="preserve">how to use </w:t>
      </w:r>
      <w:r>
        <w:rPr>
          <w:rFonts w:ascii="Times New Roman" w:hAnsi="Times New Roman"/>
        </w:rPr>
        <w:t xml:space="preserve">the </w:t>
      </w:r>
      <w:r w:rsidR="00A436B0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software in data analysis</w:t>
      </w:r>
      <w:r w:rsidRPr="00B54B51">
        <w:rPr>
          <w:rFonts w:ascii="Times New Roman" w:hAnsi="Times New Roman"/>
        </w:rPr>
        <w:t>.</w:t>
      </w:r>
    </w:p>
    <w:p w:rsidR="00962391" w:rsidRPr="00962391" w:rsidRDefault="00962391" w:rsidP="00962391"/>
    <w:p w:rsidR="00B27B17" w:rsidRDefault="00B27B17" w:rsidP="00863DC9">
      <w:pPr>
        <w:pStyle w:val="Heading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DATASETS:</w:t>
      </w:r>
    </w:p>
    <w:p w:rsidR="0057476E" w:rsidRPr="0057476E" w:rsidRDefault="0057476E" w:rsidP="0057476E">
      <w:pPr>
        <w:ind w:left="120" w:right="-20"/>
        <w:rPr>
          <w:rFonts w:ascii="Times New Roman" w:hAnsi="Times New Roman"/>
        </w:rPr>
      </w:pPr>
    </w:p>
    <w:p w:rsidR="0057476E" w:rsidRDefault="0057476E" w:rsidP="0057476E">
      <w:pPr>
        <w:ind w:right="76"/>
        <w:rPr>
          <w:rFonts w:ascii="Times New Roman" w:hAnsi="Times New Roman"/>
        </w:rPr>
      </w:pPr>
      <w:r>
        <w:rPr>
          <w:rFonts w:ascii="Times New Roman" w:hAnsi="Times New Roman"/>
        </w:rPr>
        <w:t>A pri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ary goal of this course is to prov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de students with the opportunity to analyze real-world data.  Thus, students are encouraged 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use their own data - hopefully coll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cted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 part 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r thesis research – for the class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roject.  H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 xml:space="preserve">wever, the data set used in this exercise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ay be your own, obtained from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 literature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or provided by the instructor.  Ideally you should use data that you have c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llected or are otherwi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e so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what fa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iliar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ith. The dataset should involve at least one response variable and three or more driver variables, with a minimum of 25 data points.  The only require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ent concerning the type of data is that they should involve multiple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 xml:space="preserve">ogical and physical variables,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easured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conc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rrently in ti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 and space.  Students w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 not have acc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ss to a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ata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et, will be a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 use 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ple data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ets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</w:rPr>
        <w:t>ovided by t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e instruct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r.</w:t>
      </w:r>
    </w:p>
    <w:p w:rsidR="00B27B17" w:rsidRDefault="00B27B17" w:rsidP="00863DC9">
      <w:pPr>
        <w:pStyle w:val="Heading2"/>
        <w:ind w:left="0" w:firstLine="0"/>
        <w:rPr>
          <w:rFonts w:ascii="Times New Roman" w:hAnsi="Times New Roman"/>
        </w:rPr>
      </w:pPr>
    </w:p>
    <w:p w:rsidR="00405A89" w:rsidRDefault="00B27B17" w:rsidP="00863DC9">
      <w:pPr>
        <w:pStyle w:val="Heading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ACADEMIC HONESTY</w:t>
      </w:r>
      <w:r w:rsidR="00B54B51">
        <w:rPr>
          <w:rFonts w:ascii="Times New Roman" w:hAnsi="Times New Roman"/>
        </w:rPr>
        <w:t>:</w:t>
      </w:r>
    </w:p>
    <w:p w:rsidR="0057476E" w:rsidRDefault="0057476E" w:rsidP="0057476E">
      <w:pPr>
        <w:widowControl w:val="0"/>
        <w:jc w:val="both"/>
      </w:pPr>
    </w:p>
    <w:p w:rsidR="00405A89" w:rsidRDefault="00132C2F" w:rsidP="0057476E">
      <w:pPr>
        <w:widowControl w:val="0"/>
        <w:jc w:val="both"/>
        <w:rPr>
          <w:rFonts w:ascii="Times New Roman" w:hAnsi="Times New Roman"/>
        </w:rPr>
      </w:pPr>
      <w:r w:rsidRPr="004370FA">
        <w:rPr>
          <w:rFonts w:ascii="Times New Roman" w:hAnsi="Times New Roman"/>
        </w:rPr>
        <w:t>It is academically dishonest to try to pass off someone else's intellectual work as your own, or to help someone else to do so.  Thus</w:t>
      </w:r>
      <w:r w:rsidR="00F22267">
        <w:rPr>
          <w:rFonts w:ascii="Times New Roman" w:hAnsi="Times New Roman"/>
        </w:rPr>
        <w:t>,</w:t>
      </w:r>
      <w:r w:rsidRPr="004370FA">
        <w:rPr>
          <w:rFonts w:ascii="Times New Roman" w:hAnsi="Times New Roman"/>
        </w:rPr>
        <w:t xml:space="preserve"> </w:t>
      </w:r>
      <w:r w:rsidRPr="004370FA">
        <w:rPr>
          <w:rFonts w:ascii="Times New Roman" w:hAnsi="Times New Roman"/>
          <w:b/>
          <w:u w:val="single"/>
        </w:rPr>
        <w:t>t</w:t>
      </w:r>
      <w:r w:rsidR="006E02C9">
        <w:rPr>
          <w:rFonts w:ascii="Times New Roman" w:hAnsi="Times New Roman"/>
          <w:b/>
          <w:u w:val="single"/>
        </w:rPr>
        <w:t xml:space="preserve">here are no circumstances under </w:t>
      </w:r>
      <w:r w:rsidRPr="004370FA">
        <w:rPr>
          <w:rFonts w:ascii="Times New Roman" w:hAnsi="Times New Roman"/>
          <w:b/>
          <w:u w:val="single"/>
        </w:rPr>
        <w:t xml:space="preserve">which including someone else’s writing or results in your papers </w:t>
      </w:r>
      <w:r w:rsidR="006E02C9">
        <w:rPr>
          <w:rFonts w:ascii="Times New Roman" w:hAnsi="Times New Roman"/>
          <w:b/>
          <w:u w:val="single"/>
        </w:rPr>
        <w:t xml:space="preserve">or assignments </w:t>
      </w:r>
      <w:r w:rsidRPr="004370FA">
        <w:rPr>
          <w:rFonts w:ascii="Times New Roman" w:hAnsi="Times New Roman"/>
          <w:b/>
          <w:u w:val="single"/>
        </w:rPr>
        <w:t>is permissible</w:t>
      </w:r>
      <w:r w:rsidRPr="004370FA">
        <w:rPr>
          <w:rFonts w:ascii="Times New Roman" w:hAnsi="Times New Roman"/>
        </w:rPr>
        <w:t xml:space="preserve">.  </w:t>
      </w:r>
    </w:p>
    <w:p w:rsidR="006E02C9" w:rsidRPr="004370FA" w:rsidRDefault="006E02C9" w:rsidP="004E5DF9">
      <w:pPr>
        <w:widowControl w:val="0"/>
        <w:ind w:left="360"/>
        <w:rPr>
          <w:rFonts w:ascii="Times New Roman" w:hAnsi="Times New Roman"/>
        </w:rPr>
      </w:pPr>
    </w:p>
    <w:p w:rsidR="00405A89" w:rsidRPr="004370FA" w:rsidRDefault="00132C2F" w:rsidP="0057476E">
      <w:pPr>
        <w:widowControl w:val="0"/>
        <w:rPr>
          <w:rFonts w:ascii="Times New Roman" w:hAnsi="Times New Roman"/>
        </w:rPr>
      </w:pPr>
      <w:r w:rsidRPr="004370FA">
        <w:rPr>
          <w:rFonts w:ascii="Times New Roman" w:hAnsi="Times New Roman"/>
          <w:b/>
        </w:rPr>
        <w:t xml:space="preserve">Plagiarism </w:t>
      </w:r>
      <w:r w:rsidRPr="004370FA">
        <w:rPr>
          <w:rFonts w:ascii="Times New Roman" w:hAnsi="Times New Roman"/>
        </w:rPr>
        <w:t>will result in a zero on the assignment, an</w:t>
      </w:r>
      <w:r w:rsidR="006E02C9">
        <w:rPr>
          <w:rFonts w:ascii="Times New Roman" w:hAnsi="Times New Roman"/>
        </w:rPr>
        <w:t>d issuance of a</w:t>
      </w:r>
      <w:r w:rsidR="00F22267">
        <w:rPr>
          <w:rFonts w:ascii="Times New Roman" w:hAnsi="Times New Roman"/>
        </w:rPr>
        <w:t>n academic dishonesty</w:t>
      </w:r>
      <w:r w:rsidR="006E02C9">
        <w:rPr>
          <w:rFonts w:ascii="Times New Roman" w:hAnsi="Times New Roman"/>
        </w:rPr>
        <w:t xml:space="preserve"> report to the </w:t>
      </w:r>
      <w:r w:rsidR="00F22267">
        <w:rPr>
          <w:rFonts w:ascii="Times New Roman" w:hAnsi="Times New Roman"/>
        </w:rPr>
        <w:t xml:space="preserve">University’s </w:t>
      </w:r>
      <w:r w:rsidR="006E02C9">
        <w:rPr>
          <w:rFonts w:ascii="Times New Roman" w:hAnsi="Times New Roman"/>
        </w:rPr>
        <w:t xml:space="preserve">Office of Academic Affairs.  Serious cases </w:t>
      </w:r>
      <w:r w:rsidR="00F22267">
        <w:rPr>
          <w:rFonts w:ascii="Times New Roman" w:hAnsi="Times New Roman"/>
        </w:rPr>
        <w:t xml:space="preserve">of academic dishonesty </w:t>
      </w:r>
      <w:r w:rsidR="006E02C9">
        <w:rPr>
          <w:rFonts w:ascii="Times New Roman" w:hAnsi="Times New Roman"/>
        </w:rPr>
        <w:t>will lead to an “F” in the course</w:t>
      </w:r>
      <w:r w:rsidR="00F22267">
        <w:rPr>
          <w:rFonts w:ascii="Times New Roman" w:hAnsi="Times New Roman"/>
        </w:rPr>
        <w:t xml:space="preserve"> and may lead to </w:t>
      </w:r>
      <w:r w:rsidRPr="004370FA">
        <w:rPr>
          <w:rFonts w:ascii="Times New Roman" w:hAnsi="Times New Roman"/>
        </w:rPr>
        <w:t>expulsion from the University.</w:t>
      </w:r>
      <w:r w:rsidR="00A5242E">
        <w:rPr>
          <w:rFonts w:ascii="Times New Roman" w:hAnsi="Times New Roman"/>
        </w:rPr>
        <w:t xml:space="preserve">  Students are expected to comply with HPU’s Aca</w:t>
      </w:r>
      <w:r w:rsidR="00A139A9">
        <w:rPr>
          <w:rFonts w:ascii="Times New Roman" w:hAnsi="Times New Roman"/>
        </w:rPr>
        <w:t xml:space="preserve">demic </w:t>
      </w:r>
      <w:r w:rsidR="0057476E">
        <w:rPr>
          <w:rFonts w:ascii="Times New Roman" w:hAnsi="Times New Roman"/>
        </w:rPr>
        <w:t xml:space="preserve">Honesty Policy, </w:t>
      </w:r>
      <w:r w:rsidR="004E5DF9">
        <w:rPr>
          <w:rFonts w:ascii="Times New Roman" w:hAnsi="Times New Roman"/>
        </w:rPr>
        <w:t>described on the student services web-site: http://</w:t>
      </w:r>
      <w:r w:rsidR="00A139A9" w:rsidRPr="00A139A9">
        <w:rPr>
          <w:rFonts w:ascii="Times New Roman" w:hAnsi="Times New Roman"/>
        </w:rPr>
        <w:t>www.hpu.edu/StudentServices/AcademicIntegrity/</w:t>
      </w:r>
    </w:p>
    <w:p w:rsidR="00456EF8" w:rsidRDefault="00456EF8" w:rsidP="004E5DF9">
      <w:pPr>
        <w:pStyle w:val="Heading3"/>
        <w:ind w:left="0" w:firstLine="0"/>
        <w:rPr>
          <w:rFonts w:ascii="Times New Roman" w:hAnsi="Times New Roman"/>
        </w:rPr>
      </w:pPr>
    </w:p>
    <w:p w:rsidR="00962391" w:rsidRPr="00962391" w:rsidRDefault="00962391" w:rsidP="00962391"/>
    <w:p w:rsidR="00B54B51" w:rsidRDefault="00B27B17" w:rsidP="00B54B51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OTHER CLASS POLICIES</w:t>
      </w:r>
      <w:r w:rsidR="00B54B51">
        <w:rPr>
          <w:rFonts w:ascii="Times New Roman" w:hAnsi="Times New Roman"/>
        </w:rPr>
        <w:t>:</w:t>
      </w:r>
    </w:p>
    <w:p w:rsidR="00B54B51" w:rsidRPr="00B54B51" w:rsidRDefault="00B54B51" w:rsidP="00B54B51"/>
    <w:p w:rsidR="00405A89" w:rsidRPr="00B54B51" w:rsidRDefault="00132C2F" w:rsidP="00B54B51">
      <w:pPr>
        <w:pStyle w:val="Heading3"/>
        <w:rPr>
          <w:rFonts w:ascii="Times New Roman" w:hAnsi="Times New Roman"/>
          <w:b w:val="0"/>
        </w:rPr>
      </w:pPr>
      <w:r w:rsidRPr="00456EF8">
        <w:rPr>
          <w:rFonts w:ascii="Times New Roman" w:hAnsi="Times New Roman"/>
          <w:b w:val="0"/>
          <w:u w:val="single"/>
        </w:rPr>
        <w:t>Attendance</w:t>
      </w:r>
      <w:r w:rsidR="00B54B51" w:rsidRPr="00B54B51">
        <w:rPr>
          <w:rFonts w:ascii="Times New Roman" w:hAnsi="Times New Roman"/>
          <w:b w:val="0"/>
        </w:rPr>
        <w:t xml:space="preserve"> - </w:t>
      </w:r>
      <w:r w:rsidRPr="00B54B51">
        <w:rPr>
          <w:rFonts w:ascii="Times New Roman" w:hAnsi="Times New Roman"/>
          <w:b w:val="0"/>
        </w:rPr>
        <w:t>Attendance is mandatory; however roll will not be taken.  There will be no make-up quizzes except in the case of documented medical necessity.</w:t>
      </w:r>
    </w:p>
    <w:p w:rsidR="00405A89" w:rsidRPr="00301075" w:rsidRDefault="00405A89">
      <w:pPr>
        <w:widowControl w:val="0"/>
        <w:ind w:left="360"/>
        <w:jc w:val="both"/>
        <w:rPr>
          <w:rFonts w:ascii="Times New Roman" w:hAnsi="Times New Roman"/>
        </w:rPr>
      </w:pPr>
    </w:p>
    <w:p w:rsidR="00405A89" w:rsidRPr="00B54B51" w:rsidRDefault="00456EF8" w:rsidP="00B54B51">
      <w:pPr>
        <w:pStyle w:val="Heading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Coming to class l</w:t>
      </w:r>
      <w:r w:rsidR="00132C2F" w:rsidRPr="00456EF8">
        <w:rPr>
          <w:rFonts w:ascii="Times New Roman" w:hAnsi="Times New Roman"/>
          <w:b w:val="0"/>
          <w:u w:val="single"/>
        </w:rPr>
        <w:t>ate</w:t>
      </w:r>
      <w:r w:rsidR="00B54B51" w:rsidRPr="00B54B51">
        <w:rPr>
          <w:rFonts w:ascii="Times New Roman" w:hAnsi="Times New Roman"/>
          <w:b w:val="0"/>
        </w:rPr>
        <w:t xml:space="preserve"> - </w:t>
      </w:r>
      <w:r w:rsidR="00132C2F" w:rsidRPr="00B54B51">
        <w:rPr>
          <w:rFonts w:ascii="Times New Roman" w:hAnsi="Times New Roman"/>
          <w:b w:val="0"/>
        </w:rPr>
        <w:t xml:space="preserve">If you must come late or leave early discuss the need with me and </w:t>
      </w:r>
      <w:r w:rsidR="006E02C9" w:rsidRPr="00B54B51">
        <w:rPr>
          <w:rFonts w:ascii="Times New Roman" w:hAnsi="Times New Roman"/>
          <w:b w:val="0"/>
        </w:rPr>
        <w:t xml:space="preserve">try </w:t>
      </w:r>
      <w:r w:rsidR="00132C2F" w:rsidRPr="00B54B51">
        <w:rPr>
          <w:rFonts w:ascii="Times New Roman" w:hAnsi="Times New Roman"/>
          <w:b w:val="0"/>
        </w:rPr>
        <w:t>to make as small a disturbance as possible</w:t>
      </w:r>
      <w:r w:rsidR="0057476E">
        <w:rPr>
          <w:rFonts w:ascii="Times New Roman" w:hAnsi="Times New Roman"/>
          <w:b w:val="0"/>
        </w:rPr>
        <w:t>, by sitting close to the door</w:t>
      </w:r>
      <w:r w:rsidR="00132C2F" w:rsidRPr="00B54B51">
        <w:rPr>
          <w:rFonts w:ascii="Times New Roman" w:hAnsi="Times New Roman"/>
          <w:b w:val="0"/>
        </w:rPr>
        <w:t>.</w:t>
      </w:r>
    </w:p>
    <w:p w:rsidR="00405A89" w:rsidRPr="00301075" w:rsidRDefault="00405A89">
      <w:pPr>
        <w:pStyle w:val="BodyTextIndent"/>
        <w:rPr>
          <w:rFonts w:ascii="Times New Roman" w:hAnsi="Times New Roman"/>
        </w:rPr>
      </w:pPr>
    </w:p>
    <w:p w:rsidR="00405A89" w:rsidRPr="00B54B51" w:rsidRDefault="00392AF3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Cell </w:t>
      </w:r>
      <w:r w:rsidR="00132C2F" w:rsidRPr="00456EF8">
        <w:rPr>
          <w:rFonts w:ascii="Times New Roman" w:hAnsi="Times New Roman"/>
          <w:u w:val="single"/>
        </w:rPr>
        <w:t>phones</w:t>
      </w:r>
      <w:r w:rsidR="00132C2F" w:rsidRPr="00B54B51">
        <w:rPr>
          <w:rFonts w:ascii="Times New Roman" w:hAnsi="Times New Roman"/>
        </w:rPr>
        <w:t xml:space="preserve"> are </w:t>
      </w:r>
      <w:r w:rsidR="0057476E">
        <w:rPr>
          <w:rFonts w:ascii="Times New Roman" w:hAnsi="Times New Roman"/>
          <w:b/>
          <w:i/>
        </w:rPr>
        <w:t>not allowed</w:t>
      </w:r>
      <w:r w:rsidR="0057476E">
        <w:rPr>
          <w:rFonts w:ascii="Times New Roman" w:hAnsi="Times New Roman"/>
        </w:rPr>
        <w:t xml:space="preserve"> in class. T</w:t>
      </w:r>
      <w:r w:rsidR="00132C2F" w:rsidRPr="00B54B51">
        <w:rPr>
          <w:rFonts w:ascii="Times New Roman" w:hAnsi="Times New Roman"/>
        </w:rPr>
        <w:t>urn them off before entering the room.</w:t>
      </w:r>
      <w:r w:rsidR="0057476E">
        <w:rPr>
          <w:rFonts w:ascii="Times New Roman" w:hAnsi="Times New Roman"/>
        </w:rPr>
        <w:t xml:space="preserve"> You may leave the room to receive / make a call.</w:t>
      </w:r>
    </w:p>
    <w:p w:rsidR="00456EF8" w:rsidRDefault="00456EF8">
      <w:pPr>
        <w:rPr>
          <w:rFonts w:ascii="Times New Roman" w:hAnsi="Times New Roman"/>
          <w:b/>
        </w:rPr>
      </w:pPr>
    </w:p>
    <w:p w:rsidR="00456EF8" w:rsidRDefault="00456EF8" w:rsidP="00456EF8">
      <w:pPr>
        <w:pStyle w:val="BodyTextIndent"/>
        <w:ind w:lef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Laptops</w:t>
      </w:r>
      <w:r w:rsidRPr="00B54B51">
        <w:rPr>
          <w:rFonts w:ascii="Times New Roman" w:hAnsi="Times New Roman"/>
        </w:rPr>
        <w:t xml:space="preserve"> are </w:t>
      </w:r>
      <w:r w:rsidR="00D409C1">
        <w:rPr>
          <w:rFonts w:ascii="Times New Roman" w:hAnsi="Times New Roman"/>
        </w:rPr>
        <w:t>allowed to t</w:t>
      </w:r>
      <w:r w:rsidRPr="00456EF8">
        <w:rPr>
          <w:rFonts w:ascii="Times New Roman" w:hAnsi="Times New Roman"/>
        </w:rPr>
        <w:t>ake notes / view the lecture pdfs.</w:t>
      </w:r>
      <w:r>
        <w:rPr>
          <w:rFonts w:ascii="Times New Roman" w:hAnsi="Times New Roman"/>
        </w:rPr>
        <w:t xml:space="preserve">  This is a privilege which will be revoked if </w:t>
      </w:r>
    </w:p>
    <w:p w:rsidR="00456EF8" w:rsidRDefault="00456EF8" w:rsidP="00456EF8">
      <w:pPr>
        <w:pStyle w:val="BodyTextIndent"/>
        <w:ind w:left="0"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laptops are used for non-class activities</w:t>
      </w:r>
      <w:r w:rsidR="00611B81">
        <w:rPr>
          <w:rFonts w:ascii="Times New Roman" w:hAnsi="Times New Roman"/>
        </w:rPr>
        <w:t xml:space="preserve"> (e.g., email / facebook)</w:t>
      </w:r>
      <w:r>
        <w:rPr>
          <w:rFonts w:ascii="Times New Roman" w:hAnsi="Times New Roman"/>
        </w:rPr>
        <w:t>.</w:t>
      </w:r>
      <w:r w:rsidR="00611B81">
        <w:rPr>
          <w:rFonts w:ascii="Times New Roman" w:hAnsi="Times New Roman"/>
        </w:rPr>
        <w:t xml:space="preserve">  </w:t>
      </w:r>
    </w:p>
    <w:p w:rsidR="00863DC9" w:rsidRDefault="00863DC9">
      <w:pPr>
        <w:rPr>
          <w:rFonts w:ascii="Times New Roman" w:hAnsi="Times New Roman"/>
          <w:b/>
        </w:rPr>
      </w:pPr>
    </w:p>
    <w:p w:rsidR="0057476E" w:rsidRDefault="0057476E" w:rsidP="0057476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B54B51">
        <w:rPr>
          <w:rFonts w:ascii="Times New Roman" w:hAnsi="Times New Roman"/>
          <w:b/>
        </w:rPr>
        <w:t>lass Schedule</w:t>
      </w:r>
      <w:r w:rsidR="009A3419">
        <w:rPr>
          <w:rFonts w:ascii="Times New Roman" w:hAnsi="Times New Roman"/>
          <w:b/>
        </w:rPr>
        <w:t xml:space="preserve">: </w:t>
      </w:r>
    </w:p>
    <w:p w:rsidR="00456EF8" w:rsidRPr="0057476E" w:rsidRDefault="0057476E" w:rsidP="005747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</w:t>
      </w:r>
      <w:r w:rsidR="009A3419">
        <w:rPr>
          <w:rFonts w:ascii="Times New Roman" w:hAnsi="Times New Roman"/>
          <w:b/>
        </w:rPr>
        <w:t>August 26 – December 2</w:t>
      </w:r>
      <w:r>
        <w:rPr>
          <w:rFonts w:ascii="Times New Roman" w:hAnsi="Times New Roman"/>
          <w:b/>
        </w:rPr>
        <w:t>)</w:t>
      </w:r>
    </w:p>
    <w:p w:rsidR="00456EF8" w:rsidRPr="00456EF8" w:rsidRDefault="00456EF8" w:rsidP="00456EF8">
      <w:pPr>
        <w:pStyle w:val="ListParagraph"/>
        <w:ind w:left="0"/>
        <w:rPr>
          <w:rFonts w:ascii="Times New Roman" w:hAnsi="Times New Roman"/>
        </w:rPr>
      </w:pPr>
    </w:p>
    <w:p w:rsidR="00BD6E1C" w:rsidRDefault="004E5DF9" w:rsidP="004E5DF9">
      <w:pPr>
        <w:rPr>
          <w:rFonts w:ascii="Times New Roman" w:hAnsi="Times New Roman"/>
        </w:rPr>
      </w:pPr>
      <w:r>
        <w:rPr>
          <w:rFonts w:ascii="Times New Roman" w:hAnsi="Times New Roman"/>
        </w:rPr>
        <w:t>This is a tentative schedule</w:t>
      </w:r>
      <w:r w:rsidR="003A7AC8">
        <w:rPr>
          <w:rFonts w:ascii="Times New Roman" w:hAnsi="Times New Roman"/>
        </w:rPr>
        <w:t xml:space="preserve">, which may </w:t>
      </w:r>
      <w:r>
        <w:rPr>
          <w:rFonts w:ascii="Times New Roman" w:hAnsi="Times New Roman"/>
        </w:rPr>
        <w:t>speed up / slow down as needed</w:t>
      </w:r>
      <w:r w:rsidR="003A7AC8">
        <w:rPr>
          <w:rFonts w:ascii="Times New Roman" w:hAnsi="Times New Roman"/>
        </w:rPr>
        <w:t>, to keep up with student learning and performance.  Revised schedules will be posted periodically, throughout the semester:</w:t>
      </w:r>
    </w:p>
    <w:p w:rsidR="004E5DF9" w:rsidRDefault="004E5DF9" w:rsidP="004E5DF9">
      <w:pPr>
        <w:rPr>
          <w:rFonts w:ascii="Times New Roman" w:hAnsi="Times New Roman"/>
        </w:rPr>
      </w:pPr>
    </w:p>
    <w:p w:rsidR="0008209B" w:rsidRDefault="0008209B" w:rsidP="004E5DF9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6"/>
        <w:gridCol w:w="6311"/>
        <w:gridCol w:w="2789"/>
      </w:tblGrid>
      <w:tr w:rsidR="004E5DF9" w:rsidRPr="00E552A9" w:rsidTr="00DE3115">
        <w:tc>
          <w:tcPr>
            <w:tcW w:w="826" w:type="dxa"/>
            <w:tcBorders>
              <w:right w:val="single" w:sz="4" w:space="0" w:color="auto"/>
            </w:tcBorders>
          </w:tcPr>
          <w:p w:rsidR="004E5DF9" w:rsidRPr="005C1962" w:rsidRDefault="004E5DF9" w:rsidP="00A436B0">
            <w:pPr>
              <w:spacing w:after="240"/>
              <w:rPr>
                <w:rFonts w:ascii="Times New Roman" w:hAnsi="Times New Roman"/>
                <w:b/>
                <w:i/>
              </w:rPr>
            </w:pPr>
            <w:r w:rsidRPr="005C1962">
              <w:rPr>
                <w:rFonts w:ascii="Times New Roman" w:hAnsi="Times New Roman"/>
                <w:b/>
                <w:i/>
              </w:rPr>
              <w:t>Date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F9" w:rsidRPr="005C1962" w:rsidRDefault="004E5DF9" w:rsidP="00A436B0">
            <w:pPr>
              <w:spacing w:after="240"/>
              <w:rPr>
                <w:rFonts w:ascii="Times New Roman" w:hAnsi="Times New Roman"/>
                <w:b/>
                <w:i/>
              </w:rPr>
            </w:pPr>
            <w:r w:rsidRPr="005C1962">
              <w:rPr>
                <w:rFonts w:ascii="Times New Roman" w:hAnsi="Times New Roman"/>
                <w:b/>
                <w:i/>
              </w:rPr>
              <w:t xml:space="preserve">  Topics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F9" w:rsidRPr="005C1962" w:rsidRDefault="004E5DF9" w:rsidP="00A436B0">
            <w:pPr>
              <w:spacing w:after="240"/>
              <w:rPr>
                <w:rFonts w:ascii="Times New Roman" w:hAnsi="Times New Roman"/>
                <w:b/>
                <w:i/>
              </w:rPr>
            </w:pPr>
            <w:r w:rsidRPr="005C1962">
              <w:rPr>
                <w:rFonts w:ascii="Times New Roman" w:hAnsi="Times New Roman"/>
                <w:b/>
                <w:i/>
              </w:rPr>
              <w:t xml:space="preserve">      Reading Assignment</w:t>
            </w:r>
          </w:p>
        </w:tc>
      </w:tr>
      <w:tr w:rsidR="004E5DF9" w:rsidRPr="00E552A9" w:rsidTr="00DE3115">
        <w:tc>
          <w:tcPr>
            <w:tcW w:w="826" w:type="dxa"/>
          </w:tcPr>
          <w:p w:rsidR="004E5DF9" w:rsidRPr="00E552A9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8/27</w:t>
            </w:r>
          </w:p>
        </w:tc>
        <w:tc>
          <w:tcPr>
            <w:tcW w:w="6311" w:type="dxa"/>
            <w:tcBorders>
              <w:top w:val="single" w:sz="4" w:space="0" w:color="auto"/>
            </w:tcBorders>
          </w:tcPr>
          <w:p w:rsidR="004E5DF9" w:rsidRPr="004370FA" w:rsidRDefault="004E5DF9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Introduction – </w:t>
            </w:r>
            <w:r w:rsidRPr="004370FA"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</w:rPr>
              <w:t>ree Statistical Frameworks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4E5DF9" w:rsidRDefault="004E5DF9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 5</w:t>
            </w:r>
          </w:p>
          <w:p w:rsidR="004E5DF9" w:rsidRPr="00E552A9" w:rsidRDefault="004E5DF9" w:rsidP="00A436B0">
            <w:pPr>
              <w:rPr>
                <w:rFonts w:ascii="Times New Roman" w:hAnsi="Times New Roman"/>
              </w:rPr>
            </w:pPr>
          </w:p>
        </w:tc>
      </w:tr>
      <w:tr w:rsidR="004E5DF9" w:rsidRPr="00E552A9" w:rsidTr="00DE3115">
        <w:tc>
          <w:tcPr>
            <w:tcW w:w="826" w:type="dxa"/>
          </w:tcPr>
          <w:p w:rsidR="004E5DF9" w:rsidRPr="00E552A9" w:rsidRDefault="007311CA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8209B">
              <w:rPr>
                <w:rFonts w:ascii="Times New Roman" w:hAnsi="Times New Roman"/>
              </w:rPr>
              <w:t>/</w:t>
            </w:r>
            <w:r w:rsidR="001B09C4">
              <w:rPr>
                <w:rFonts w:ascii="Times New Roman" w:hAnsi="Times New Roman"/>
              </w:rPr>
              <w:t>29</w:t>
            </w:r>
          </w:p>
        </w:tc>
        <w:tc>
          <w:tcPr>
            <w:tcW w:w="6311" w:type="dxa"/>
          </w:tcPr>
          <w:p w:rsidR="004E5DF9" w:rsidRPr="00CF693B" w:rsidRDefault="004E5DF9" w:rsidP="00A436B0">
            <w:pPr>
              <w:rPr>
                <w:rFonts w:ascii="Times New Roman" w:hAnsi="Times New Roman"/>
                <w:b/>
              </w:rPr>
            </w:pPr>
            <w:r w:rsidRPr="004370FA">
              <w:rPr>
                <w:rFonts w:ascii="Times New Roman" w:hAnsi="Times New Roman"/>
                <w:b/>
              </w:rPr>
              <w:t>The Scientific Method</w:t>
            </w:r>
            <w:r w:rsidR="00BD6E1C">
              <w:rPr>
                <w:rFonts w:ascii="Times New Roman" w:hAnsi="Times New Roman"/>
                <w:b/>
              </w:rPr>
              <w:t xml:space="preserve"> &amp; Hypothesis Testing</w:t>
            </w:r>
          </w:p>
        </w:tc>
        <w:tc>
          <w:tcPr>
            <w:tcW w:w="2789" w:type="dxa"/>
          </w:tcPr>
          <w:p w:rsidR="004E5DF9" w:rsidRPr="00FE44BD" w:rsidRDefault="004E5DF9" w:rsidP="00A436B0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Chapter1</w:t>
            </w:r>
          </w:p>
          <w:p w:rsidR="004E5DF9" w:rsidRPr="00E552A9" w:rsidRDefault="004E5DF9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 4</w:t>
            </w:r>
          </w:p>
        </w:tc>
      </w:tr>
      <w:tr w:rsidR="009F3643" w:rsidRPr="00E552A9" w:rsidTr="00DE3115">
        <w:tc>
          <w:tcPr>
            <w:tcW w:w="826" w:type="dxa"/>
          </w:tcPr>
          <w:p w:rsidR="009F3643" w:rsidRPr="00E552A9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9/3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Describing and Summarizing Data </w:t>
            </w:r>
          </w:p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</w:p>
        </w:tc>
      </w:tr>
      <w:tr w:rsidR="009F3643" w:rsidRPr="00E552A9" w:rsidTr="00DE3115">
        <w:tc>
          <w:tcPr>
            <w:tcW w:w="826" w:type="dxa"/>
          </w:tcPr>
          <w:p w:rsidR="009F3643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9/5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Sampling &amp; Probability</w:t>
            </w:r>
          </w:p>
          <w:p w:rsidR="009F3643" w:rsidRPr="00CF693B" w:rsidRDefault="009F3643" w:rsidP="00A436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Chapter1</w:t>
            </w:r>
          </w:p>
          <w:p w:rsidR="009F3643" w:rsidRPr="00E552A9" w:rsidRDefault="009F3643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 1</w:t>
            </w:r>
          </w:p>
        </w:tc>
      </w:tr>
      <w:tr w:rsidR="009F3643" w:rsidRPr="00E552A9" w:rsidTr="00DE3115">
        <w:tc>
          <w:tcPr>
            <w:tcW w:w="826" w:type="dxa"/>
          </w:tcPr>
          <w:p w:rsidR="009F3643" w:rsidRPr="00E552A9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9/10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Conditional Probability</w:t>
            </w:r>
          </w:p>
          <w:p w:rsidR="009F3643" w:rsidRPr="008C1FFF" w:rsidRDefault="009F3643" w:rsidP="00A436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</w:p>
        </w:tc>
      </w:tr>
      <w:tr w:rsidR="009F3643" w:rsidRPr="00E552A9" w:rsidTr="00DE3115">
        <w:tc>
          <w:tcPr>
            <w:tcW w:w="826" w:type="dxa"/>
          </w:tcPr>
          <w:p w:rsidR="009F3643" w:rsidRPr="00E552A9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9/12</w:t>
            </w:r>
          </w:p>
        </w:tc>
        <w:tc>
          <w:tcPr>
            <w:tcW w:w="6311" w:type="dxa"/>
          </w:tcPr>
          <w:p w:rsidR="009F3643" w:rsidRPr="008C1FFF" w:rsidRDefault="009F3643" w:rsidP="00A436B0">
            <w:pPr>
              <w:rPr>
                <w:rFonts w:ascii="Times New Roman" w:hAnsi="Times New Roman"/>
                <w:b/>
              </w:rPr>
            </w:pPr>
            <w:r w:rsidRPr="008C1FFF">
              <w:rPr>
                <w:rFonts w:ascii="Times New Roman" w:hAnsi="Times New Roman"/>
                <w:b/>
              </w:rPr>
              <w:t>Estimation</w:t>
            </w:r>
            <w:r>
              <w:rPr>
                <w:rFonts w:ascii="Times New Roman" w:hAnsi="Times New Roman"/>
                <w:b/>
              </w:rPr>
              <w:t xml:space="preserve">: central tendency and variation </w:t>
            </w:r>
          </w:p>
          <w:p w:rsidR="009F3643" w:rsidRPr="00037494" w:rsidRDefault="009F3643" w:rsidP="00A436B0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 2</w:t>
            </w:r>
          </w:p>
          <w:p w:rsidR="009F3643" w:rsidRPr="00E552A9" w:rsidRDefault="009F3643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 3</w:t>
            </w:r>
          </w:p>
        </w:tc>
      </w:tr>
      <w:tr w:rsidR="009F3643" w:rsidRPr="00E552A9" w:rsidTr="00DE3115">
        <w:tc>
          <w:tcPr>
            <w:tcW w:w="826" w:type="dxa"/>
          </w:tcPr>
          <w:p w:rsidR="009F3643" w:rsidRPr="00E552A9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9/17</w:t>
            </w:r>
          </w:p>
        </w:tc>
        <w:tc>
          <w:tcPr>
            <w:tcW w:w="6311" w:type="dxa"/>
          </w:tcPr>
          <w:p w:rsidR="009F3643" w:rsidRDefault="009F3643" w:rsidP="00BD6E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Statistical Inference &amp; Reliability</w:t>
            </w:r>
          </w:p>
          <w:p w:rsidR="009F3643" w:rsidRPr="00037494" w:rsidRDefault="009A3419" w:rsidP="00BD6E1C">
            <w:pPr>
              <w:rPr>
                <w:rFonts w:ascii="Times New Roman" w:hAnsi="Times New Roman"/>
                <w:i/>
              </w:rPr>
            </w:pPr>
            <w:r w:rsidRPr="005B029B">
              <w:rPr>
                <w:rFonts w:ascii="Times New Roman" w:hAnsi="Times New Roman"/>
                <w:i/>
                <w:highlight w:val="lightGray"/>
              </w:rPr>
              <w:t>Qu</w:t>
            </w:r>
            <w:r>
              <w:rPr>
                <w:rFonts w:ascii="Times New Roman" w:hAnsi="Times New Roman"/>
                <w:i/>
                <w:highlight w:val="lightGray"/>
              </w:rPr>
              <w:t>iz 1</w:t>
            </w: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</w:p>
        </w:tc>
      </w:tr>
      <w:tr w:rsidR="009F3643" w:rsidRPr="00E552A9" w:rsidTr="00DE3115">
        <w:tc>
          <w:tcPr>
            <w:tcW w:w="826" w:type="dxa"/>
          </w:tcPr>
          <w:p w:rsidR="009F3643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9/19</w:t>
            </w:r>
          </w:p>
        </w:tc>
        <w:tc>
          <w:tcPr>
            <w:tcW w:w="6311" w:type="dxa"/>
          </w:tcPr>
          <w:p w:rsidR="009F3643" w:rsidRDefault="009F3643" w:rsidP="00BD6E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Probability Distributions – I</w:t>
            </w:r>
          </w:p>
          <w:p w:rsidR="009F3643" w:rsidRPr="004370FA" w:rsidRDefault="009F3643" w:rsidP="00BD6E1C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9F3643" w:rsidRPr="00E552A9" w:rsidRDefault="009F3643" w:rsidP="00A436B0">
            <w:pPr>
              <w:rPr>
                <w:rFonts w:ascii="Times New Roman" w:hAnsi="Times New Roman"/>
              </w:rPr>
            </w:pPr>
            <w:r w:rsidRPr="00FE44BD">
              <w:rPr>
                <w:rFonts w:ascii="Times New Roman" w:hAnsi="Times New Roman"/>
                <w:b/>
              </w:rPr>
              <w:t>Field: Chapter 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Gotelli: Chapter 2</w:t>
            </w:r>
          </w:p>
        </w:tc>
      </w:tr>
      <w:tr w:rsidR="009F3643" w:rsidRPr="00E552A9" w:rsidTr="00DE3115">
        <w:trPr>
          <w:trHeight w:val="368"/>
        </w:trPr>
        <w:tc>
          <w:tcPr>
            <w:tcW w:w="826" w:type="dxa"/>
          </w:tcPr>
          <w:p w:rsidR="009F3643" w:rsidRPr="00E552A9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9/24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Probability Distributions - II</w:t>
            </w:r>
          </w:p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 xml:space="preserve">Field:  Chapter </w:t>
            </w:r>
            <w:r>
              <w:rPr>
                <w:rFonts w:ascii="Times New Roman" w:hAnsi="Times New Roman"/>
                <w:b/>
              </w:rPr>
              <w:t>3 &amp; 4</w:t>
            </w:r>
          </w:p>
        </w:tc>
      </w:tr>
      <w:tr w:rsidR="009F3643" w:rsidRPr="00E552A9" w:rsidTr="00DE3115">
        <w:tc>
          <w:tcPr>
            <w:tcW w:w="826" w:type="dxa"/>
          </w:tcPr>
          <w:p w:rsidR="009F3643" w:rsidRPr="00E552A9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9/26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Parametric Statistics: Assumptions &amp; Data Exploration</w:t>
            </w:r>
          </w:p>
          <w:p w:rsidR="009F3643" w:rsidRPr="00833543" w:rsidRDefault="009F3643" w:rsidP="00A436B0">
            <w:pPr>
              <w:rPr>
                <w:rFonts w:ascii="Times New Roman" w:hAnsi="Times New Roman"/>
                <w:i/>
                <w:highlight w:val="lightGray"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Field:  Chapter </w:t>
            </w:r>
            <w:r w:rsidRPr="00FE44B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&amp; 5</w:t>
            </w:r>
          </w:p>
        </w:tc>
      </w:tr>
      <w:tr w:rsidR="00C3734A" w:rsidRPr="00E552A9" w:rsidTr="00DE3115">
        <w:tc>
          <w:tcPr>
            <w:tcW w:w="826" w:type="dxa"/>
          </w:tcPr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</w:t>
            </w:r>
          </w:p>
        </w:tc>
        <w:tc>
          <w:tcPr>
            <w:tcW w:w="6311" w:type="dxa"/>
          </w:tcPr>
          <w:p w:rsidR="00C3734A" w:rsidRDefault="00C3734A" w:rsidP="00C3734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Descriptive Statistics </w:t>
            </w:r>
            <w:r w:rsidRPr="00037494">
              <w:rPr>
                <w:rFonts w:ascii="Times New Roman" w:hAnsi="Times New Roman"/>
                <w:b/>
              </w:rPr>
              <w:t xml:space="preserve"> </w:t>
            </w:r>
          </w:p>
          <w:p w:rsidR="00C3734A" w:rsidRPr="00833543" w:rsidRDefault="00C3734A" w:rsidP="00C3734A">
            <w:pPr>
              <w:rPr>
                <w:rFonts w:ascii="Times New Roman" w:hAnsi="Times New Roman"/>
                <w:i/>
                <w:highlight w:val="lightGray"/>
              </w:rPr>
            </w:pPr>
          </w:p>
        </w:tc>
        <w:tc>
          <w:tcPr>
            <w:tcW w:w="2789" w:type="dxa"/>
          </w:tcPr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 w:rsidRPr="00FE44BD">
              <w:rPr>
                <w:rFonts w:ascii="Times New Roman" w:hAnsi="Times New Roman"/>
                <w:b/>
              </w:rPr>
              <w:t xml:space="preserve">Field:  Chapter </w:t>
            </w:r>
            <w:r>
              <w:rPr>
                <w:rFonts w:ascii="Times New Roman" w:hAnsi="Times New Roman"/>
                <w:b/>
              </w:rPr>
              <w:t>3 &amp; 4</w:t>
            </w:r>
          </w:p>
        </w:tc>
      </w:tr>
      <w:tr w:rsidR="009F3643" w:rsidRPr="00E552A9" w:rsidTr="00DE3115">
        <w:tc>
          <w:tcPr>
            <w:tcW w:w="826" w:type="dxa"/>
          </w:tcPr>
          <w:p w:rsidR="009F3643" w:rsidRPr="00E552A9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</w:t>
            </w:r>
            <w:r w:rsidR="00C3734A">
              <w:rPr>
                <w:rFonts w:ascii="Times New Roman" w:hAnsi="Times New Roman"/>
              </w:rPr>
              <w:t>3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Transformations</w:t>
            </w:r>
          </w:p>
          <w:p w:rsidR="009F3643" w:rsidRPr="00E552A9" w:rsidRDefault="009F3643" w:rsidP="00A436B0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9F3643" w:rsidRDefault="009F3643" w:rsidP="00BD6E1C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 xml:space="preserve">Field:  Chapter </w:t>
            </w:r>
            <w:r w:rsidR="00C3734A">
              <w:rPr>
                <w:rFonts w:ascii="Times New Roman" w:hAnsi="Times New Roman"/>
                <w:b/>
              </w:rPr>
              <w:t>5</w:t>
            </w:r>
          </w:p>
          <w:p w:rsidR="009F3643" w:rsidRPr="00E552A9" w:rsidRDefault="009F3643" w:rsidP="00BD6E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223-236</w:t>
            </w:r>
          </w:p>
        </w:tc>
      </w:tr>
      <w:tr w:rsidR="009F3643" w:rsidRPr="00E552A9" w:rsidTr="00C3734A">
        <w:trPr>
          <w:trHeight w:val="521"/>
        </w:trPr>
        <w:tc>
          <w:tcPr>
            <w:tcW w:w="826" w:type="dxa"/>
          </w:tcPr>
          <w:p w:rsidR="009F3643" w:rsidRPr="00004955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10/8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Dealing with the lack of Normality</w:t>
            </w:r>
            <w:r w:rsidRPr="00037494">
              <w:rPr>
                <w:rFonts w:ascii="Times New Roman" w:hAnsi="Times New Roman"/>
                <w:b/>
              </w:rPr>
              <w:t xml:space="preserve"> </w:t>
            </w:r>
          </w:p>
          <w:p w:rsidR="009F3643" w:rsidRPr="00833543" w:rsidRDefault="009A3419" w:rsidP="00A436B0">
            <w:pPr>
              <w:rPr>
                <w:rFonts w:ascii="Times New Roman" w:hAnsi="Times New Roman"/>
                <w:i/>
                <w:highlight w:val="lightGray"/>
              </w:rPr>
            </w:pPr>
            <w:r w:rsidRPr="005B029B">
              <w:rPr>
                <w:rFonts w:ascii="Times New Roman" w:hAnsi="Times New Roman"/>
                <w:i/>
                <w:highlight w:val="lightGray"/>
              </w:rPr>
              <w:t>Qu</w:t>
            </w:r>
            <w:r>
              <w:rPr>
                <w:rFonts w:ascii="Times New Roman" w:hAnsi="Times New Roman"/>
                <w:i/>
                <w:highlight w:val="lightGray"/>
              </w:rPr>
              <w:t>iz 2</w:t>
            </w:r>
          </w:p>
        </w:tc>
        <w:tc>
          <w:tcPr>
            <w:tcW w:w="2789" w:type="dxa"/>
          </w:tcPr>
          <w:p w:rsidR="009F3643" w:rsidRPr="00E552A9" w:rsidRDefault="009F3643" w:rsidP="00A436B0">
            <w:pPr>
              <w:rPr>
                <w:rFonts w:ascii="Times New Roman" w:hAnsi="Times New Roman"/>
              </w:rPr>
            </w:pPr>
          </w:p>
        </w:tc>
      </w:tr>
      <w:tr w:rsidR="009F3643" w:rsidRPr="00E552A9" w:rsidTr="00DE3115">
        <w:tc>
          <w:tcPr>
            <w:tcW w:w="826" w:type="dxa"/>
          </w:tcPr>
          <w:p w:rsidR="009F3643" w:rsidRPr="00004955" w:rsidRDefault="001B09C4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10/10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Statistical Modeling &amp; Hypothesis Testing</w:t>
            </w:r>
          </w:p>
          <w:p w:rsidR="009F3643" w:rsidRPr="00C53472" w:rsidRDefault="009F3643" w:rsidP="00A436B0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</w:p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</w:p>
        </w:tc>
      </w:tr>
      <w:tr w:rsidR="009F3643" w:rsidRPr="00E552A9" w:rsidTr="00DE3115">
        <w:tc>
          <w:tcPr>
            <w:tcW w:w="826" w:type="dxa"/>
          </w:tcPr>
          <w:p w:rsidR="009F3643" w:rsidRPr="00004955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10/15</w:t>
            </w:r>
          </w:p>
        </w:tc>
        <w:tc>
          <w:tcPr>
            <w:tcW w:w="6311" w:type="dxa"/>
          </w:tcPr>
          <w:p w:rsidR="009F3643" w:rsidRDefault="001A35AE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Correlation </w:t>
            </w:r>
          </w:p>
          <w:p w:rsidR="009F3643" w:rsidRPr="00C53472" w:rsidRDefault="009F3643" w:rsidP="00A436B0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9F3643" w:rsidRPr="00FE44BD" w:rsidRDefault="009F3643" w:rsidP="002A13B2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 Chapter 6</w:t>
            </w:r>
          </w:p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</w:p>
        </w:tc>
      </w:tr>
      <w:tr w:rsidR="009F3643" w:rsidRPr="00E552A9" w:rsidTr="00DE3115">
        <w:tc>
          <w:tcPr>
            <w:tcW w:w="826" w:type="dxa"/>
          </w:tcPr>
          <w:p w:rsidR="009F3643" w:rsidRPr="00004955" w:rsidRDefault="009F3643" w:rsidP="00A436B0">
            <w:pPr>
              <w:rPr>
                <w:rFonts w:ascii="Times New Roman" w:hAnsi="Times New Roman"/>
              </w:rPr>
            </w:pPr>
            <w:r w:rsidRPr="00004955">
              <w:rPr>
                <w:rFonts w:ascii="Times New Roman" w:hAnsi="Times New Roman"/>
              </w:rPr>
              <w:t>10/</w:t>
            </w:r>
            <w:r w:rsidR="00DE3115">
              <w:rPr>
                <w:rFonts w:ascii="Times New Roman" w:hAnsi="Times New Roman"/>
              </w:rPr>
              <w:t>17</w:t>
            </w:r>
          </w:p>
        </w:tc>
        <w:tc>
          <w:tcPr>
            <w:tcW w:w="6311" w:type="dxa"/>
          </w:tcPr>
          <w:p w:rsidR="009F3643" w:rsidRDefault="009F3643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Simple </w:t>
            </w:r>
            <w:r w:rsidRPr="00037494">
              <w:rPr>
                <w:rFonts w:ascii="Times New Roman" w:hAnsi="Times New Roman"/>
                <w:b/>
              </w:rPr>
              <w:t xml:space="preserve">Linear Regression </w:t>
            </w:r>
          </w:p>
          <w:p w:rsidR="009F3643" w:rsidRPr="00833543" w:rsidRDefault="009F3643" w:rsidP="00A436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 7</w:t>
            </w:r>
          </w:p>
          <w:p w:rsidR="009F3643" w:rsidRPr="00E552A9" w:rsidRDefault="009F3643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 9</w:t>
            </w:r>
          </w:p>
        </w:tc>
      </w:tr>
      <w:tr w:rsidR="009F3643" w:rsidRPr="00E552A9" w:rsidTr="00DE3115">
        <w:trPr>
          <w:trHeight w:val="638"/>
        </w:trPr>
        <w:tc>
          <w:tcPr>
            <w:tcW w:w="826" w:type="dxa"/>
          </w:tcPr>
          <w:p w:rsidR="009F3643" w:rsidRPr="00004955" w:rsidRDefault="009F3643" w:rsidP="00A436B0">
            <w:pPr>
              <w:rPr>
                <w:rFonts w:ascii="Times New Roman" w:hAnsi="Times New Roman"/>
              </w:rPr>
            </w:pPr>
            <w:r w:rsidRPr="00004955">
              <w:rPr>
                <w:rFonts w:ascii="Times New Roman" w:hAnsi="Times New Roman"/>
              </w:rPr>
              <w:t>10/</w:t>
            </w:r>
            <w:r w:rsidR="00DE3115">
              <w:rPr>
                <w:rFonts w:ascii="Times New Roman" w:hAnsi="Times New Roman"/>
              </w:rPr>
              <w:t>22</w:t>
            </w:r>
          </w:p>
        </w:tc>
        <w:tc>
          <w:tcPr>
            <w:tcW w:w="6311" w:type="dxa"/>
          </w:tcPr>
          <w:p w:rsidR="009F3643" w:rsidRPr="009F3643" w:rsidRDefault="009F3643" w:rsidP="001A35AE">
            <w:pPr>
              <w:rPr>
                <w:rFonts w:ascii="Times New Roman" w:hAnsi="Times New Roman"/>
                <w:b/>
              </w:rPr>
            </w:pPr>
            <w:r w:rsidRPr="000B047B">
              <w:rPr>
                <w:rFonts w:ascii="Times New Roman" w:hAnsi="Times New Roman"/>
                <w:b/>
              </w:rPr>
              <w:t xml:space="preserve">Multiple Regression </w:t>
            </w:r>
          </w:p>
        </w:tc>
        <w:tc>
          <w:tcPr>
            <w:tcW w:w="2789" w:type="dxa"/>
          </w:tcPr>
          <w:p w:rsidR="009F3643" w:rsidRPr="00FE44BD" w:rsidRDefault="009F3643" w:rsidP="00A436B0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 7</w:t>
            </w:r>
          </w:p>
          <w:p w:rsidR="009F3643" w:rsidRPr="009F3643" w:rsidRDefault="009F3643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 9</w:t>
            </w:r>
          </w:p>
        </w:tc>
      </w:tr>
      <w:tr w:rsidR="009F3643" w:rsidRPr="00E552A9" w:rsidTr="00DE3115">
        <w:tc>
          <w:tcPr>
            <w:tcW w:w="826" w:type="dxa"/>
          </w:tcPr>
          <w:p w:rsidR="009F3643" w:rsidRPr="00004955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10/24</w:t>
            </w:r>
          </w:p>
        </w:tc>
        <w:tc>
          <w:tcPr>
            <w:tcW w:w="6311" w:type="dxa"/>
          </w:tcPr>
          <w:p w:rsidR="009F3643" w:rsidRDefault="00C3734A" w:rsidP="00C373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Information Theory </w:t>
            </w:r>
          </w:p>
          <w:p w:rsidR="00C3734A" w:rsidRPr="00D677D6" w:rsidRDefault="00C3734A" w:rsidP="00C3734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9F3643" w:rsidRDefault="009F3643" w:rsidP="00C3734A">
            <w:pPr>
              <w:rPr>
                <w:rFonts w:ascii="Times New Roman" w:hAnsi="Times New Roman"/>
                <w:b/>
              </w:rPr>
            </w:pPr>
          </w:p>
          <w:p w:rsidR="00C3734A" w:rsidRPr="00C53472" w:rsidRDefault="00C3734A" w:rsidP="00C3734A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4E5DF9" w:rsidRPr="00E552A9" w:rsidTr="00DE3115">
        <w:tc>
          <w:tcPr>
            <w:tcW w:w="826" w:type="dxa"/>
          </w:tcPr>
          <w:p w:rsidR="004E5DF9" w:rsidRPr="00E66068" w:rsidRDefault="004E5DF9" w:rsidP="00A436B0">
            <w:pPr>
              <w:spacing w:after="240"/>
              <w:rPr>
                <w:rFonts w:ascii="Times New Roman" w:hAnsi="Times New Roman"/>
                <w:b/>
                <w:i/>
              </w:rPr>
            </w:pPr>
            <w:r w:rsidRPr="00E66068">
              <w:rPr>
                <w:rFonts w:ascii="Times New Roman" w:hAnsi="Times New Roman"/>
                <w:b/>
                <w:i/>
              </w:rPr>
              <w:lastRenderedPageBreak/>
              <w:t>Date</w:t>
            </w:r>
          </w:p>
        </w:tc>
        <w:tc>
          <w:tcPr>
            <w:tcW w:w="6311" w:type="dxa"/>
          </w:tcPr>
          <w:p w:rsidR="004E5DF9" w:rsidRPr="00E66068" w:rsidRDefault="004E5DF9" w:rsidP="00A436B0">
            <w:pPr>
              <w:spacing w:after="240"/>
              <w:rPr>
                <w:rFonts w:ascii="Times New Roman" w:hAnsi="Times New Roman"/>
                <w:b/>
                <w:i/>
              </w:rPr>
            </w:pPr>
            <w:r w:rsidRPr="00E66068">
              <w:rPr>
                <w:rFonts w:ascii="Times New Roman" w:hAnsi="Times New Roman"/>
                <w:b/>
                <w:i/>
              </w:rPr>
              <w:t xml:space="preserve">  Topics</w:t>
            </w:r>
          </w:p>
        </w:tc>
        <w:tc>
          <w:tcPr>
            <w:tcW w:w="2789" w:type="dxa"/>
          </w:tcPr>
          <w:p w:rsidR="004E5DF9" w:rsidRPr="00E66068" w:rsidRDefault="004E5DF9" w:rsidP="00A436B0">
            <w:pPr>
              <w:rPr>
                <w:rFonts w:ascii="Times New Roman" w:hAnsi="Times New Roman"/>
                <w:b/>
                <w:i/>
              </w:rPr>
            </w:pPr>
            <w:r w:rsidRPr="00E66068">
              <w:rPr>
                <w:rFonts w:ascii="Times New Roman" w:hAnsi="Times New Roman"/>
                <w:b/>
                <w:i/>
              </w:rPr>
              <w:t>Reading Assignment</w:t>
            </w:r>
          </w:p>
        </w:tc>
      </w:tr>
      <w:tr w:rsidR="00C3734A" w:rsidRPr="00E552A9" w:rsidTr="00DE3115">
        <w:tc>
          <w:tcPr>
            <w:tcW w:w="826" w:type="dxa"/>
          </w:tcPr>
          <w:p w:rsidR="00C3734A" w:rsidRPr="00004955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10/29</w:t>
            </w:r>
          </w:p>
        </w:tc>
        <w:tc>
          <w:tcPr>
            <w:tcW w:w="6311" w:type="dxa"/>
          </w:tcPr>
          <w:p w:rsidR="00C3734A" w:rsidRDefault="00C3734A" w:rsidP="00C3734A">
            <w:pPr>
              <w:rPr>
                <w:rFonts w:ascii="Times New Roman" w:hAnsi="Times New Roman"/>
                <w:b/>
              </w:rPr>
            </w:pPr>
            <w:r w:rsidRPr="00004955">
              <w:rPr>
                <w:rFonts w:ascii="Times New Roman" w:hAnsi="Times New Roman"/>
                <w:b/>
              </w:rPr>
              <w:t xml:space="preserve">Comparing two </w:t>
            </w:r>
            <w:r>
              <w:rPr>
                <w:rFonts w:ascii="Times New Roman" w:hAnsi="Times New Roman"/>
                <w:b/>
              </w:rPr>
              <w:t xml:space="preserve">or more </w:t>
            </w:r>
            <w:r w:rsidRPr="00004955">
              <w:rPr>
                <w:rFonts w:ascii="Times New Roman" w:hAnsi="Times New Roman"/>
                <w:b/>
              </w:rPr>
              <w:t>means</w:t>
            </w:r>
          </w:p>
          <w:p w:rsidR="00C3734A" w:rsidRPr="00D677D6" w:rsidRDefault="00C3734A" w:rsidP="00C3734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</w:tcPr>
          <w:p w:rsidR="00C3734A" w:rsidRPr="00D677D6" w:rsidRDefault="00C3734A" w:rsidP="00C3734A">
            <w:pPr>
              <w:rPr>
                <w:rFonts w:ascii="Times New Roman" w:hAnsi="Times New Roman"/>
                <w:b/>
              </w:rPr>
            </w:pPr>
            <w:r w:rsidRPr="00004955">
              <w:rPr>
                <w:rFonts w:ascii="Times New Roman" w:hAnsi="Times New Roman"/>
                <w:b/>
              </w:rPr>
              <w:t>Field: Chapter 9</w:t>
            </w:r>
          </w:p>
          <w:p w:rsidR="00C3734A" w:rsidRPr="00C53472" w:rsidRDefault="00C3734A" w:rsidP="00C3734A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C3734A" w:rsidRPr="00E552A9" w:rsidTr="00DE3115">
        <w:tc>
          <w:tcPr>
            <w:tcW w:w="826" w:type="dxa"/>
          </w:tcPr>
          <w:p w:rsidR="00C3734A" w:rsidRPr="00004955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00495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11" w:type="dxa"/>
          </w:tcPr>
          <w:p w:rsidR="00C3734A" w:rsidRDefault="005B5675" w:rsidP="00C373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Analysis of Variance: Theory and Implementation</w:t>
            </w:r>
          </w:p>
          <w:p w:rsidR="00C3734A" w:rsidRPr="00E66068" w:rsidRDefault="005B5675" w:rsidP="00C3734A">
            <w:pPr>
              <w:rPr>
                <w:rFonts w:ascii="Times New Roman" w:hAnsi="Times New Roman"/>
                <w:b/>
              </w:rPr>
            </w:pPr>
            <w:r w:rsidRPr="005B029B">
              <w:rPr>
                <w:rFonts w:ascii="Times New Roman" w:hAnsi="Times New Roman"/>
                <w:i/>
                <w:highlight w:val="lightGray"/>
              </w:rPr>
              <w:t>Qu</w:t>
            </w:r>
            <w:r>
              <w:rPr>
                <w:rFonts w:ascii="Times New Roman" w:hAnsi="Times New Roman"/>
                <w:i/>
                <w:highlight w:val="lightGray"/>
              </w:rPr>
              <w:t>iz 3</w:t>
            </w:r>
          </w:p>
        </w:tc>
        <w:tc>
          <w:tcPr>
            <w:tcW w:w="2789" w:type="dxa"/>
          </w:tcPr>
          <w:p w:rsidR="00C3734A" w:rsidRPr="00004955" w:rsidRDefault="00C3734A" w:rsidP="00C3734A">
            <w:pPr>
              <w:rPr>
                <w:rFonts w:ascii="Times New Roman" w:hAnsi="Times New Roman"/>
                <w:b/>
              </w:rPr>
            </w:pPr>
            <w:r w:rsidRPr="00004955">
              <w:rPr>
                <w:rFonts w:ascii="Times New Roman" w:hAnsi="Times New Roman"/>
                <w:b/>
              </w:rPr>
              <w:t>Field: Chapter 10</w:t>
            </w:r>
          </w:p>
          <w:p w:rsidR="00C3734A" w:rsidRDefault="00C3734A" w:rsidP="00C3734A">
            <w:pPr>
              <w:rPr>
                <w:rFonts w:ascii="Times New Roman" w:hAnsi="Times New Roman"/>
              </w:rPr>
            </w:pPr>
            <w:r w:rsidRPr="00004955">
              <w:rPr>
                <w:rFonts w:ascii="Times New Roman" w:hAnsi="Times New Roman"/>
              </w:rPr>
              <w:t>Gotelli: 289-302</w:t>
            </w:r>
          </w:p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325-348</w:t>
            </w:r>
          </w:p>
        </w:tc>
      </w:tr>
      <w:tr w:rsidR="00C3734A" w:rsidRPr="00E552A9" w:rsidTr="00DE3115">
        <w:tc>
          <w:tcPr>
            <w:tcW w:w="826" w:type="dxa"/>
          </w:tcPr>
          <w:p w:rsidR="00C3734A" w:rsidRPr="00004955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00495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11" w:type="dxa"/>
          </w:tcPr>
          <w:p w:rsidR="00C3734A" w:rsidRDefault="00C3734A" w:rsidP="00C3734A">
            <w:pPr>
              <w:rPr>
                <w:rFonts w:ascii="Times New Roman" w:hAnsi="Times New Roman"/>
                <w:b/>
              </w:rPr>
            </w:pPr>
            <w:r w:rsidRPr="00004955">
              <w:rPr>
                <w:rFonts w:ascii="Times New Roman" w:hAnsi="Times New Roman"/>
                <w:b/>
              </w:rPr>
              <w:t xml:space="preserve">Analysis of </w:t>
            </w:r>
            <w:r>
              <w:rPr>
                <w:rFonts w:ascii="Times New Roman" w:hAnsi="Times New Roman"/>
                <w:b/>
              </w:rPr>
              <w:t>Covariance (ANCOVA)</w:t>
            </w:r>
          </w:p>
          <w:p w:rsidR="00C3734A" w:rsidRPr="00833543" w:rsidRDefault="00C3734A" w:rsidP="00C3734A">
            <w:pPr>
              <w:rPr>
                <w:rFonts w:ascii="Times New Roman" w:hAnsi="Times New Roman"/>
                <w:i/>
                <w:highlight w:val="lightGray"/>
              </w:rPr>
            </w:pPr>
          </w:p>
        </w:tc>
        <w:tc>
          <w:tcPr>
            <w:tcW w:w="2789" w:type="dxa"/>
          </w:tcPr>
          <w:p w:rsidR="00C3734A" w:rsidRPr="00004955" w:rsidRDefault="00C3734A" w:rsidP="00C3734A">
            <w:pPr>
              <w:rPr>
                <w:rFonts w:ascii="Times New Roman" w:hAnsi="Times New Roman"/>
                <w:b/>
              </w:rPr>
            </w:pPr>
            <w:r w:rsidRPr="00004955">
              <w:rPr>
                <w:rFonts w:ascii="Times New Roman" w:hAnsi="Times New Roman"/>
                <w:b/>
              </w:rPr>
              <w:t>Field: Cha</w:t>
            </w:r>
            <w:r>
              <w:rPr>
                <w:rFonts w:ascii="Times New Roman" w:hAnsi="Times New Roman"/>
                <w:b/>
              </w:rPr>
              <w:t>pter 11</w:t>
            </w:r>
          </w:p>
          <w:p w:rsidR="00C3734A" w:rsidRPr="00833543" w:rsidRDefault="00C3734A" w:rsidP="00C3734A">
            <w:pPr>
              <w:rPr>
                <w:rFonts w:ascii="Times New Roman" w:hAnsi="Times New Roman"/>
                <w:highlight w:val="green"/>
              </w:rPr>
            </w:pPr>
            <w:r w:rsidRPr="00004955">
              <w:rPr>
                <w:rFonts w:ascii="Times New Roman" w:hAnsi="Times New Roman"/>
              </w:rPr>
              <w:t>Gotelli:</w:t>
            </w:r>
            <w:r>
              <w:rPr>
                <w:rFonts w:ascii="Times New Roman" w:hAnsi="Times New Roman"/>
              </w:rPr>
              <w:t xml:space="preserve"> 314-317</w:t>
            </w:r>
          </w:p>
        </w:tc>
      </w:tr>
      <w:tr w:rsidR="00C3734A" w:rsidRPr="00E552A9" w:rsidTr="00DE3115">
        <w:tc>
          <w:tcPr>
            <w:tcW w:w="826" w:type="dxa"/>
          </w:tcPr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11/7</w:t>
            </w:r>
          </w:p>
        </w:tc>
        <w:tc>
          <w:tcPr>
            <w:tcW w:w="6311" w:type="dxa"/>
          </w:tcPr>
          <w:p w:rsidR="00C3734A" w:rsidRDefault="00C3734A" w:rsidP="00C3734A">
            <w:pPr>
              <w:rPr>
                <w:rFonts w:ascii="Times New Roman" w:hAnsi="Times New Roman"/>
                <w:b/>
              </w:rPr>
            </w:pPr>
            <w:r w:rsidRPr="00037494">
              <w:rPr>
                <w:rFonts w:ascii="Times New Roman" w:hAnsi="Times New Roman"/>
                <w:b/>
              </w:rPr>
              <w:t>Multifactor A</w:t>
            </w:r>
            <w:r>
              <w:rPr>
                <w:rFonts w:ascii="Times New Roman" w:hAnsi="Times New Roman"/>
                <w:b/>
              </w:rPr>
              <w:t>nalysis of Variance</w:t>
            </w:r>
          </w:p>
          <w:p w:rsidR="00C3734A" w:rsidRPr="004370FA" w:rsidRDefault="00C3734A" w:rsidP="00C3734A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3734A" w:rsidRPr="00FE44BD" w:rsidRDefault="00C3734A" w:rsidP="00C3734A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 13</w:t>
            </w:r>
          </w:p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309-314</w:t>
            </w:r>
          </w:p>
        </w:tc>
      </w:tr>
      <w:tr w:rsidR="00C3734A" w:rsidRPr="00C172A6" w:rsidTr="00DE3115">
        <w:tc>
          <w:tcPr>
            <w:tcW w:w="826" w:type="dxa"/>
          </w:tcPr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11/12</w:t>
            </w:r>
          </w:p>
        </w:tc>
        <w:tc>
          <w:tcPr>
            <w:tcW w:w="6311" w:type="dxa"/>
          </w:tcPr>
          <w:p w:rsidR="00C3734A" w:rsidRDefault="00C3734A" w:rsidP="00C373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Nested / </w:t>
            </w:r>
            <w:r w:rsidRPr="00037494">
              <w:rPr>
                <w:rFonts w:ascii="Times New Roman" w:hAnsi="Times New Roman"/>
                <w:b/>
              </w:rPr>
              <w:t xml:space="preserve">Factorial Designs </w:t>
            </w:r>
          </w:p>
          <w:p w:rsidR="00C3734A" w:rsidRPr="004370FA" w:rsidRDefault="00C3734A" w:rsidP="00C3734A">
            <w:pPr>
              <w:rPr>
                <w:rFonts w:ascii="Times New Roman" w:hAnsi="Times New Roman"/>
              </w:rPr>
            </w:pPr>
            <w:r w:rsidRPr="005B029B">
              <w:rPr>
                <w:rFonts w:ascii="Times New Roman" w:hAnsi="Times New Roman"/>
                <w:i/>
                <w:highlight w:val="lightGray"/>
              </w:rPr>
              <w:t>Qu</w:t>
            </w:r>
            <w:r>
              <w:rPr>
                <w:rFonts w:ascii="Times New Roman" w:hAnsi="Times New Roman"/>
                <w:i/>
                <w:highlight w:val="lightGray"/>
              </w:rPr>
              <w:t>iz</w:t>
            </w:r>
            <w:r w:rsidR="009A3419">
              <w:rPr>
                <w:rFonts w:ascii="Times New Roman" w:hAnsi="Times New Roman"/>
                <w:i/>
                <w:highlight w:val="lightGray"/>
              </w:rPr>
              <w:t xml:space="preserve"> 4</w:t>
            </w:r>
            <w:r>
              <w:rPr>
                <w:rFonts w:ascii="Times New Roman" w:hAnsi="Times New Roman"/>
                <w:i/>
                <w:highlight w:val="lightGray"/>
              </w:rPr>
              <w:t xml:space="preserve"> </w:t>
            </w:r>
          </w:p>
        </w:tc>
        <w:tc>
          <w:tcPr>
            <w:tcW w:w="2789" w:type="dxa"/>
          </w:tcPr>
          <w:p w:rsidR="00C3734A" w:rsidRPr="00FE44BD" w:rsidRDefault="00C3734A" w:rsidP="00C3734A">
            <w:pPr>
              <w:rPr>
                <w:rFonts w:ascii="Times New Roman" w:hAnsi="Times New Roman"/>
                <w:b/>
              </w:rPr>
            </w:pPr>
            <w:r w:rsidRPr="00FE44BD">
              <w:rPr>
                <w:rFonts w:ascii="Times New Roman" w:hAnsi="Times New Roman"/>
                <w:b/>
              </w:rPr>
              <w:t>Field: Chapter 13</w:t>
            </w:r>
          </w:p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309-314</w:t>
            </w:r>
          </w:p>
        </w:tc>
      </w:tr>
      <w:tr w:rsidR="00C3734A" w:rsidRPr="00E552A9" w:rsidTr="00DE3115">
        <w:tc>
          <w:tcPr>
            <w:tcW w:w="826" w:type="dxa"/>
          </w:tcPr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11/14</w:t>
            </w:r>
          </w:p>
        </w:tc>
        <w:tc>
          <w:tcPr>
            <w:tcW w:w="6311" w:type="dxa"/>
          </w:tcPr>
          <w:p w:rsidR="00C3734A" w:rsidRDefault="00C3734A" w:rsidP="00C373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Applications - Categorical Data</w:t>
            </w:r>
          </w:p>
          <w:p w:rsidR="00C3734A" w:rsidRPr="002560F2" w:rsidRDefault="00C3734A" w:rsidP="00C3734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(cross-tabulation / Chi-Square)</w:t>
            </w:r>
          </w:p>
        </w:tc>
        <w:tc>
          <w:tcPr>
            <w:tcW w:w="2789" w:type="dxa"/>
          </w:tcPr>
          <w:p w:rsidR="00C3734A" w:rsidRDefault="00C3734A" w:rsidP="00C373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Field: Chapter 18</w:t>
            </w:r>
          </w:p>
          <w:p w:rsidR="00C3734A" w:rsidRDefault="00C3734A" w:rsidP="00C3734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Gotelli: Chapter 11</w:t>
            </w:r>
          </w:p>
          <w:p w:rsidR="00C3734A" w:rsidRPr="002560F2" w:rsidRDefault="00C3734A" w:rsidP="00C373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3734A" w:rsidRPr="00E552A9" w:rsidTr="00DE3115">
        <w:tc>
          <w:tcPr>
            <w:tcW w:w="826" w:type="dxa"/>
          </w:tcPr>
          <w:p w:rsidR="00C3734A" w:rsidRPr="002A13B2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11/19</w:t>
            </w:r>
          </w:p>
        </w:tc>
        <w:tc>
          <w:tcPr>
            <w:tcW w:w="6311" w:type="dxa"/>
          </w:tcPr>
          <w:p w:rsidR="00C3734A" w:rsidRPr="002A13B2" w:rsidRDefault="00C3734A" w:rsidP="00C3734A">
            <w:pPr>
              <w:rPr>
                <w:rFonts w:ascii="Times New Roman" w:hAnsi="Times New Roman"/>
                <w:b/>
              </w:rPr>
            </w:pPr>
            <w:r w:rsidRPr="002A13B2">
              <w:rPr>
                <w:rFonts w:ascii="Times New Roman" w:hAnsi="Times New Roman"/>
                <w:b/>
              </w:rPr>
              <w:t>Applications – Nonparametric tests</w:t>
            </w:r>
          </w:p>
          <w:p w:rsidR="00C3734A" w:rsidRPr="002A13B2" w:rsidRDefault="00C3734A" w:rsidP="00C3734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789" w:type="dxa"/>
          </w:tcPr>
          <w:p w:rsidR="00C3734A" w:rsidRPr="00FE44BD" w:rsidRDefault="00C3734A" w:rsidP="00C373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Field: Chapter 15</w:t>
            </w:r>
          </w:p>
          <w:p w:rsidR="00C3734A" w:rsidRPr="00E552A9" w:rsidRDefault="00C3734A" w:rsidP="00C3734A">
            <w:pPr>
              <w:rPr>
                <w:rFonts w:ascii="Times New Roman" w:hAnsi="Times New Roman"/>
              </w:rPr>
            </w:pPr>
          </w:p>
        </w:tc>
      </w:tr>
      <w:tr w:rsidR="00C3734A" w:rsidRPr="00E552A9" w:rsidTr="00DE3115">
        <w:tc>
          <w:tcPr>
            <w:tcW w:w="826" w:type="dxa"/>
          </w:tcPr>
          <w:p w:rsidR="00C3734A" w:rsidRPr="00E552A9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552A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311" w:type="dxa"/>
          </w:tcPr>
          <w:p w:rsidR="00C3734A" w:rsidRDefault="00C3734A" w:rsidP="00C373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Applications – Statistical </w:t>
            </w:r>
            <w:r w:rsidRPr="00037494">
              <w:rPr>
                <w:rFonts w:ascii="Times New Roman" w:hAnsi="Times New Roman"/>
                <w:b/>
              </w:rPr>
              <w:t>Power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3734A" w:rsidRPr="003A7AC8" w:rsidRDefault="00C3734A" w:rsidP="00C373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89" w:type="dxa"/>
          </w:tcPr>
          <w:p w:rsidR="00C3734A" w:rsidRDefault="00C3734A" w:rsidP="00C37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Gotelli: Chapters 6 &amp; 7</w:t>
            </w:r>
          </w:p>
          <w:p w:rsidR="00C3734A" w:rsidRPr="00E552A9" w:rsidRDefault="00C3734A" w:rsidP="00C3734A">
            <w:pPr>
              <w:rPr>
                <w:rFonts w:ascii="Times New Roman" w:hAnsi="Times New Roman"/>
              </w:rPr>
            </w:pPr>
          </w:p>
        </w:tc>
      </w:tr>
      <w:tr w:rsidR="004E5DF9" w:rsidRPr="00E552A9" w:rsidTr="00DE3115">
        <w:tc>
          <w:tcPr>
            <w:tcW w:w="826" w:type="dxa"/>
          </w:tcPr>
          <w:p w:rsidR="004E5DF9" w:rsidRPr="00E552A9" w:rsidRDefault="0008209B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E5DF9" w:rsidRPr="00E552A9">
              <w:rPr>
                <w:rFonts w:ascii="Times New Roman" w:hAnsi="Times New Roman"/>
              </w:rPr>
              <w:t>/</w:t>
            </w:r>
            <w:r w:rsidR="00DE3115">
              <w:rPr>
                <w:rFonts w:ascii="Times New Roman" w:hAnsi="Times New Roman"/>
              </w:rPr>
              <w:t>26</w:t>
            </w:r>
          </w:p>
        </w:tc>
        <w:tc>
          <w:tcPr>
            <w:tcW w:w="6311" w:type="dxa"/>
          </w:tcPr>
          <w:p w:rsidR="001A35AE" w:rsidRDefault="001A35AE" w:rsidP="001A35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Review and Wrap - up</w:t>
            </w:r>
          </w:p>
          <w:p w:rsidR="003A7AC8" w:rsidRPr="003A7AC8" w:rsidRDefault="001A35AE" w:rsidP="003A7AC8">
            <w:pPr>
              <w:rPr>
                <w:rFonts w:ascii="Times New Roman" w:hAnsi="Times New Roman"/>
                <w:b/>
                <w:bCs/>
              </w:rPr>
            </w:pPr>
            <w:r w:rsidRPr="005B029B">
              <w:rPr>
                <w:rFonts w:ascii="Times New Roman" w:hAnsi="Times New Roman"/>
                <w:i/>
                <w:highlight w:val="lightGray"/>
              </w:rPr>
              <w:t>Qu</w:t>
            </w:r>
            <w:r>
              <w:rPr>
                <w:rFonts w:ascii="Times New Roman" w:hAnsi="Times New Roman"/>
                <w:i/>
                <w:highlight w:val="lightGray"/>
              </w:rPr>
              <w:t>iz</w:t>
            </w:r>
            <w:r w:rsidR="009A3419">
              <w:rPr>
                <w:rFonts w:ascii="Times New Roman" w:hAnsi="Times New Roman"/>
                <w:i/>
                <w:highlight w:val="lightGray"/>
              </w:rPr>
              <w:t xml:space="preserve"> 5</w:t>
            </w:r>
          </w:p>
        </w:tc>
        <w:tc>
          <w:tcPr>
            <w:tcW w:w="2789" w:type="dxa"/>
          </w:tcPr>
          <w:p w:rsidR="004E5DF9" w:rsidRPr="00E552A9" w:rsidRDefault="004E5DF9" w:rsidP="0041042E">
            <w:pPr>
              <w:rPr>
                <w:rFonts w:ascii="Times New Roman" w:hAnsi="Times New Roman"/>
              </w:rPr>
            </w:pPr>
          </w:p>
        </w:tc>
      </w:tr>
      <w:tr w:rsidR="00DE3115" w:rsidRPr="00E552A9" w:rsidTr="00DE3115">
        <w:tc>
          <w:tcPr>
            <w:tcW w:w="826" w:type="dxa"/>
          </w:tcPr>
          <w:p w:rsidR="00DE3115" w:rsidRPr="00C172A6" w:rsidRDefault="00DE3115" w:rsidP="00DE3115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11/28 </w:t>
            </w:r>
          </w:p>
        </w:tc>
        <w:tc>
          <w:tcPr>
            <w:tcW w:w="6311" w:type="dxa"/>
          </w:tcPr>
          <w:p w:rsidR="00DE3115" w:rsidRPr="005E1EED" w:rsidRDefault="00DE3115" w:rsidP="00DE3115">
            <w:pPr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NO CLASS – Thanksgivings Holiday</w:t>
            </w:r>
          </w:p>
        </w:tc>
        <w:tc>
          <w:tcPr>
            <w:tcW w:w="2789" w:type="dxa"/>
          </w:tcPr>
          <w:p w:rsidR="00DE3115" w:rsidRPr="00C172A6" w:rsidRDefault="00DE3115" w:rsidP="00DE3115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4E5DF9" w:rsidRPr="00E552A9" w:rsidTr="00DE3115">
        <w:tc>
          <w:tcPr>
            <w:tcW w:w="826" w:type="dxa"/>
          </w:tcPr>
          <w:p w:rsidR="004E5DF9" w:rsidRPr="00E552A9" w:rsidRDefault="00DE3115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12/3</w:t>
            </w:r>
          </w:p>
        </w:tc>
        <w:tc>
          <w:tcPr>
            <w:tcW w:w="6311" w:type="dxa"/>
          </w:tcPr>
          <w:p w:rsidR="004E5DF9" w:rsidRDefault="001A35AE" w:rsidP="00A436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Final Presentations </w:t>
            </w:r>
            <w:r w:rsidR="004E5DF9" w:rsidRPr="00E66068">
              <w:rPr>
                <w:rFonts w:ascii="Times New Roman" w:hAnsi="Times New Roman"/>
                <w:b/>
              </w:rPr>
              <w:t xml:space="preserve">(in class:  </w:t>
            </w:r>
            <w:r w:rsidR="005B5675">
              <w:rPr>
                <w:rFonts w:ascii="Times" w:hAnsi="Times" w:cs="Arial"/>
                <w:b/>
                <w:color w:val="262626"/>
              </w:rPr>
              <w:t>9:0</w:t>
            </w:r>
            <w:r w:rsidR="005465E5">
              <w:rPr>
                <w:rFonts w:ascii="Times" w:hAnsi="Times" w:cs="Arial"/>
                <w:b/>
                <w:color w:val="262626"/>
              </w:rPr>
              <w:t>0- 11:30</w:t>
            </w:r>
            <w:r w:rsidR="004E5DF9" w:rsidRPr="00E66068">
              <w:rPr>
                <w:rFonts w:ascii="Times New Roman" w:hAnsi="Times New Roman"/>
                <w:b/>
              </w:rPr>
              <w:t>)</w:t>
            </w:r>
          </w:p>
          <w:p w:rsidR="004E5DF9" w:rsidRPr="00E66068" w:rsidRDefault="004E5DF9" w:rsidP="00A436B0">
            <w:pPr>
              <w:rPr>
                <w:rFonts w:ascii="Times" w:hAnsi="Times"/>
                <w:b/>
              </w:rPr>
            </w:pPr>
          </w:p>
        </w:tc>
        <w:tc>
          <w:tcPr>
            <w:tcW w:w="2789" w:type="dxa"/>
          </w:tcPr>
          <w:p w:rsidR="004E5DF9" w:rsidRPr="00E552A9" w:rsidRDefault="004E5DF9" w:rsidP="00A436B0">
            <w:pPr>
              <w:rPr>
                <w:rFonts w:ascii="Times New Roman" w:hAnsi="Times New Roman"/>
              </w:rPr>
            </w:pPr>
          </w:p>
        </w:tc>
      </w:tr>
      <w:tr w:rsidR="004E5DF9" w:rsidRPr="00E552A9" w:rsidTr="00DE3115">
        <w:tc>
          <w:tcPr>
            <w:tcW w:w="826" w:type="dxa"/>
          </w:tcPr>
          <w:p w:rsidR="004E5DF9" w:rsidRPr="00E552A9" w:rsidRDefault="001A35AE" w:rsidP="00A436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12/6</w:t>
            </w:r>
          </w:p>
        </w:tc>
        <w:tc>
          <w:tcPr>
            <w:tcW w:w="6311" w:type="dxa"/>
          </w:tcPr>
          <w:p w:rsidR="004E5DF9" w:rsidRPr="00037494" w:rsidRDefault="004E5DF9" w:rsidP="00DE31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</w:t>
            </w:r>
            <w:r w:rsidR="007311CA">
              <w:rPr>
                <w:rFonts w:ascii="Times New Roman" w:hAnsi="Times New Roman"/>
                <w:b/>
              </w:rPr>
              <w:t xml:space="preserve">al’s Week </w:t>
            </w:r>
            <w:r w:rsidR="00DE3115">
              <w:rPr>
                <w:rFonts w:ascii="Times New Roman" w:hAnsi="Times New Roman"/>
                <w:b/>
              </w:rPr>
              <w:t>-</w:t>
            </w:r>
            <w:r w:rsidR="007311CA">
              <w:rPr>
                <w:rFonts w:ascii="Times New Roman" w:hAnsi="Times New Roman"/>
                <w:b/>
              </w:rPr>
              <w:t xml:space="preserve"> </w:t>
            </w:r>
            <w:r w:rsidR="00DE3115">
              <w:rPr>
                <w:rFonts w:ascii="Times New Roman" w:hAnsi="Times New Roman"/>
                <w:b/>
              </w:rPr>
              <w:t>Write-up Due (Via Email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89" w:type="dxa"/>
          </w:tcPr>
          <w:p w:rsidR="004E5DF9" w:rsidRPr="00E552A9" w:rsidRDefault="004E5DF9" w:rsidP="00A436B0">
            <w:pPr>
              <w:rPr>
                <w:rFonts w:ascii="Times New Roman" w:hAnsi="Times New Roman"/>
              </w:rPr>
            </w:pPr>
          </w:p>
        </w:tc>
      </w:tr>
    </w:tbl>
    <w:p w:rsidR="004E5DF9" w:rsidRPr="00E552A9" w:rsidRDefault="004E5DF9" w:rsidP="004E5DF9">
      <w:pPr>
        <w:rPr>
          <w:rFonts w:ascii="Times New Roman" w:hAnsi="Times New Roman"/>
        </w:rPr>
      </w:pPr>
    </w:p>
    <w:p w:rsidR="009335A8" w:rsidRPr="00E66068" w:rsidRDefault="009335A8" w:rsidP="004E5DF9">
      <w:pPr>
        <w:rPr>
          <w:rFonts w:ascii="Times" w:hAnsi="Times"/>
          <w:b/>
        </w:rPr>
      </w:pPr>
    </w:p>
    <w:p w:rsidR="00421418" w:rsidRPr="00A76DEE" w:rsidRDefault="00421418">
      <w:pPr>
        <w:rPr>
          <w:rFonts w:ascii="Times New Roman" w:hAnsi="Times New Roman"/>
          <w:b/>
          <w:color w:val="FF0000"/>
          <w:sz w:val="22"/>
          <w:szCs w:val="22"/>
        </w:rPr>
      </w:pPr>
      <w:r w:rsidRPr="00A76DEE">
        <w:rPr>
          <w:rFonts w:ascii="Times New Roman" w:hAnsi="Times New Roman"/>
          <w:b/>
          <w:color w:val="FF0000"/>
          <w:sz w:val="22"/>
          <w:szCs w:val="22"/>
        </w:rPr>
        <w:t>NOTE OTHER IMPORTANT ADMINISTRATIVE DEADLINES:</w:t>
      </w:r>
    </w:p>
    <w:p w:rsidR="00421418" w:rsidRPr="00421418" w:rsidRDefault="00421418">
      <w:pPr>
        <w:rPr>
          <w:rFonts w:ascii="Times New Roman" w:hAnsi="Times New Roman"/>
          <w:b/>
          <w:sz w:val="22"/>
          <w:szCs w:val="22"/>
        </w:rPr>
      </w:pP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Last Day to Drop 15-Week Classes with 100% Tuition Refund –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0% student responsibility for payment………………………</w:t>
      </w:r>
      <w:r w:rsidR="00DE3115">
        <w:rPr>
          <w:rFonts w:ascii="Times New Roman" w:hAnsi="Times New Roman"/>
          <w:sz w:val="22"/>
          <w:szCs w:val="22"/>
        </w:rPr>
        <w:t>.……………………... Sunday, September 8, 2019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First Day of $30 Add/Drop Fee Assessed for Paper Forms (15-Week</w:t>
      </w:r>
      <w:r w:rsidR="001D3276">
        <w:rPr>
          <w:rFonts w:ascii="Times New Roman" w:hAnsi="Times New Roman"/>
          <w:sz w:val="22"/>
          <w:szCs w:val="22"/>
        </w:rPr>
        <w:t xml:space="preserve"> Classes)……. Monday, September 2, 2019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Last Day to Drop 15-Week Classes with 50% Tuition Refund –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50% student responsibility for payment……………………..…………</w:t>
      </w:r>
      <w:r w:rsidR="001D3276">
        <w:rPr>
          <w:rFonts w:ascii="Times New Roman" w:hAnsi="Times New Roman"/>
          <w:sz w:val="22"/>
          <w:szCs w:val="22"/>
        </w:rPr>
        <w:t>….……… Sunday, September 8, 2019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Last Day to Drop 15-Week Classes without W Grade………</w:t>
      </w:r>
      <w:r w:rsidR="00DE3115">
        <w:rPr>
          <w:rFonts w:ascii="Times New Roman" w:hAnsi="Times New Roman"/>
          <w:sz w:val="22"/>
          <w:szCs w:val="22"/>
        </w:rPr>
        <w:t>…………….……….. Sunday, September 22, 2019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Last Day to Drop 15-Week Classes with 25% Tuition Refund –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75% student responsibility for payment……………………</w:t>
      </w:r>
      <w:r w:rsidR="001D3276">
        <w:rPr>
          <w:rFonts w:ascii="Times New Roman" w:hAnsi="Times New Roman"/>
          <w:sz w:val="22"/>
          <w:szCs w:val="22"/>
        </w:rPr>
        <w:t>.…………….………. Sunday, September 22, 2019</w:t>
      </w:r>
    </w:p>
    <w:p w:rsidR="00421418" w:rsidRPr="00421418" w:rsidRDefault="00421418" w:rsidP="00421418">
      <w:pPr>
        <w:rPr>
          <w:rFonts w:ascii="Times New Roman" w:hAnsi="Times New Roman"/>
          <w:sz w:val="22"/>
          <w:szCs w:val="22"/>
        </w:rPr>
      </w:pPr>
    </w:p>
    <w:p w:rsidR="00421418" w:rsidRDefault="00421418" w:rsidP="00421418">
      <w:pPr>
        <w:rPr>
          <w:rFonts w:ascii="Times New Roman" w:hAnsi="Times New Roman"/>
          <w:sz w:val="22"/>
          <w:szCs w:val="22"/>
        </w:rPr>
      </w:pPr>
      <w:r w:rsidRPr="00421418">
        <w:rPr>
          <w:rFonts w:ascii="Times New Roman" w:hAnsi="Times New Roman"/>
          <w:sz w:val="22"/>
          <w:szCs w:val="22"/>
        </w:rPr>
        <w:t>Last Day to Drop 15-Week Classes with W Grade……</w:t>
      </w:r>
      <w:r w:rsidR="001D3276">
        <w:rPr>
          <w:rFonts w:ascii="Times New Roman" w:hAnsi="Times New Roman"/>
          <w:sz w:val="22"/>
          <w:szCs w:val="22"/>
        </w:rPr>
        <w:t>…………………….……… Sunday, November 10, 2019</w:t>
      </w:r>
    </w:p>
    <w:p w:rsidR="00DE3115" w:rsidRDefault="00DE3115" w:rsidP="009335A8">
      <w:pPr>
        <w:rPr>
          <w:rFonts w:ascii="Times New Roman" w:hAnsi="Times New Roman"/>
          <w:b/>
          <w:sz w:val="22"/>
        </w:rPr>
      </w:pPr>
    </w:p>
    <w:p w:rsidR="00DE3115" w:rsidRDefault="00DE3115" w:rsidP="009335A8">
      <w:pPr>
        <w:rPr>
          <w:rFonts w:ascii="Times New Roman" w:hAnsi="Times New Roman"/>
          <w:b/>
          <w:sz w:val="22"/>
        </w:rPr>
      </w:pPr>
    </w:p>
    <w:p w:rsidR="00DE3115" w:rsidRDefault="00DE3115" w:rsidP="009335A8">
      <w:pPr>
        <w:rPr>
          <w:rFonts w:ascii="Times New Roman" w:hAnsi="Times New Roman"/>
          <w:b/>
          <w:sz w:val="22"/>
        </w:rPr>
      </w:pPr>
    </w:p>
    <w:p w:rsidR="008E21CD" w:rsidRDefault="008E21CD" w:rsidP="009335A8">
      <w:pPr>
        <w:rPr>
          <w:rFonts w:ascii="Times New Roman" w:hAnsi="Times New Roman"/>
          <w:b/>
          <w:sz w:val="22"/>
        </w:rPr>
      </w:pPr>
    </w:p>
    <w:p w:rsidR="00405A89" w:rsidRPr="009335A8" w:rsidRDefault="009335A8" w:rsidP="009335A8">
      <w:r>
        <w:rPr>
          <w:rFonts w:ascii="Times New Roman" w:hAnsi="Times New Roman"/>
          <w:b/>
          <w:sz w:val="22"/>
        </w:rPr>
        <w:lastRenderedPageBreak/>
        <w:t xml:space="preserve">Extra </w:t>
      </w:r>
      <w:r w:rsidR="00132C2F" w:rsidRPr="00B3211E">
        <w:rPr>
          <w:rFonts w:ascii="Times New Roman" w:hAnsi="Times New Roman"/>
          <w:b/>
          <w:sz w:val="22"/>
        </w:rPr>
        <w:t>Reading</w:t>
      </w:r>
      <w:r w:rsidR="00274660">
        <w:rPr>
          <w:rFonts w:ascii="Times New Roman" w:hAnsi="Times New Roman"/>
          <w:b/>
          <w:sz w:val="22"/>
        </w:rPr>
        <w:t>s</w:t>
      </w:r>
      <w:r w:rsidR="003B0B0B">
        <w:rPr>
          <w:rFonts w:ascii="Times New Roman" w:hAnsi="Times New Roman"/>
          <w:b/>
          <w:sz w:val="22"/>
        </w:rPr>
        <w:t xml:space="preserve"> (for Reference)</w:t>
      </w:r>
      <w:r w:rsidR="00132C2F" w:rsidRPr="00B3211E">
        <w:rPr>
          <w:rFonts w:ascii="Times New Roman" w:hAnsi="Times New Roman"/>
          <w:b/>
          <w:sz w:val="22"/>
        </w:rPr>
        <w:t>:</w:t>
      </w:r>
    </w:p>
    <w:p w:rsidR="00A9430A" w:rsidRPr="00B3211E" w:rsidRDefault="00A9430A">
      <w:pPr>
        <w:rPr>
          <w:rFonts w:ascii="Times New Roman" w:hAnsi="Times New Roman"/>
          <w:sz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Anderson D.R., Burnham K.P., Thompson W.L. (2000) Null hypothesis testing: problems, prevalence, and an alternative.  Journal</w:t>
      </w:r>
      <w:r w:rsidR="003B0B0B">
        <w:rPr>
          <w:rFonts w:ascii="Times New Roman" w:hAnsi="Times New Roman"/>
          <w:color w:val="000000" w:themeColor="text1"/>
          <w:sz w:val="22"/>
          <w:szCs w:val="22"/>
        </w:rPr>
        <w:t xml:space="preserve"> of Wildlife Management, 64(4): 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>912–923.</w:t>
      </w:r>
    </w:p>
    <w:p w:rsidR="00A9430A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Berger J.O., Berry D.A. (1988) Statistical analysis and the illusion of objec</w:t>
      </w:r>
      <w:r w:rsidR="003B0B0B">
        <w:rPr>
          <w:rFonts w:ascii="Times New Roman" w:hAnsi="Times New Roman"/>
          <w:color w:val="000000" w:themeColor="text1"/>
          <w:sz w:val="22"/>
          <w:szCs w:val="22"/>
        </w:rPr>
        <w:t xml:space="preserve">tivity. American Scientist, 76: 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>159–165.</w:t>
      </w:r>
    </w:p>
    <w:p w:rsidR="00A9430A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405A89" w:rsidRPr="00B3211E" w:rsidRDefault="00132C2F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Chamberlin, T.C. </w:t>
      </w:r>
      <w:r w:rsidR="00A9430A" w:rsidRPr="00B3211E">
        <w:rPr>
          <w:rFonts w:ascii="Times New Roman" w:hAnsi="Times New Roman"/>
          <w:color w:val="000000" w:themeColor="text1"/>
          <w:sz w:val="22"/>
          <w:szCs w:val="22"/>
        </w:rPr>
        <w:t>(1890)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The method of multiple working hypotheses. Science 15: 92 (reprinted in Science 148: 754-759). </w:t>
      </w:r>
    </w:p>
    <w:p w:rsidR="00A9430A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405A89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Day, R.W. and G.P. Quinn (</w:t>
      </w:r>
      <w:r w:rsidR="00132C2F" w:rsidRPr="00B3211E">
        <w:rPr>
          <w:rFonts w:ascii="Times New Roman" w:hAnsi="Times New Roman"/>
          <w:color w:val="000000" w:themeColor="text1"/>
          <w:sz w:val="22"/>
          <w:szCs w:val="22"/>
        </w:rPr>
        <w:t>1989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132C2F"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Comparisons of treatments after an analysis of variance in ecology. Ecological Monographs 59: 433-463. </w:t>
      </w:r>
    </w:p>
    <w:p w:rsidR="00A9430A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A9430A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Dayton P.K. (1998) Reversal of the burden of proof in ﬁsheries</w:t>
      </w:r>
      <w:r w:rsidR="00A9430A"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B0B0B">
        <w:rPr>
          <w:rFonts w:ascii="Times New Roman" w:hAnsi="Times New Roman"/>
          <w:color w:val="000000" w:themeColor="text1"/>
          <w:sz w:val="22"/>
          <w:szCs w:val="22"/>
        </w:rPr>
        <w:t xml:space="preserve">management. Science, 279: 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>821–822.</w:t>
      </w:r>
    </w:p>
    <w:p w:rsidR="00A9430A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132C2F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Glass, G.V., P.D. Peckham, and J.R. Sanders. 1972. Consequences of failure to meet assumptions underlying the fixed effects analyses of variance and covariance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 xml:space="preserve">. Review of Education Research, 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42: 237-288. </w:t>
      </w:r>
    </w:p>
    <w:p w:rsidR="00ED4551" w:rsidRPr="00B3211E" w:rsidRDefault="00ED4551" w:rsidP="00A9430A">
      <w:pPr>
        <w:pStyle w:val="NormalWeb"/>
        <w:ind w:left="360" w:hanging="360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 w:rsidRPr="00B3211E">
        <w:rPr>
          <w:color w:val="000000" w:themeColor="text1"/>
          <w:sz w:val="22"/>
          <w:szCs w:val="22"/>
          <w:shd w:val="clear" w:color="auto" w:fill="FFFFFF"/>
        </w:rPr>
        <w:t xml:space="preserve">Gardner M.J., Altman D.G. (1986) Conﬁdence intervals rather </w:t>
      </w:r>
      <w:r w:rsidR="00A9430A" w:rsidRPr="00B3211E">
        <w:rPr>
          <w:color w:val="000000" w:themeColor="text1"/>
          <w:sz w:val="22"/>
          <w:szCs w:val="22"/>
          <w:shd w:val="clear" w:color="auto" w:fill="FFFFFF"/>
        </w:rPr>
        <w:t>th</w:t>
      </w:r>
      <w:r w:rsidRPr="00B3211E">
        <w:rPr>
          <w:color w:val="000000" w:themeColor="text1"/>
          <w:sz w:val="22"/>
          <w:szCs w:val="22"/>
          <w:shd w:val="clear" w:color="auto" w:fill="FFFFFF"/>
        </w:rPr>
        <w:t>an P values: estimation rather than hypothesis testing.</w:t>
      </w:r>
      <w:r w:rsidR="003B0B0B">
        <w:rPr>
          <w:color w:val="000000" w:themeColor="text1"/>
          <w:sz w:val="22"/>
          <w:szCs w:val="22"/>
          <w:shd w:val="clear" w:color="auto" w:fill="FFFFFF"/>
        </w:rPr>
        <w:t xml:space="preserve">  British Medical Journal, 292: </w:t>
      </w:r>
      <w:r w:rsidRPr="00B3211E">
        <w:rPr>
          <w:color w:val="000000" w:themeColor="text1"/>
          <w:sz w:val="22"/>
          <w:szCs w:val="22"/>
          <w:shd w:val="clear" w:color="auto" w:fill="FFFFFF"/>
        </w:rPr>
        <w:t>746–750.</w:t>
      </w:r>
    </w:p>
    <w:p w:rsidR="00ED4551" w:rsidRPr="00B3211E" w:rsidRDefault="00ED4551" w:rsidP="00A9430A">
      <w:pPr>
        <w:pStyle w:val="NormalWeb"/>
        <w:ind w:left="360" w:hanging="360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 w:rsidRPr="00B3211E">
        <w:rPr>
          <w:color w:val="000000" w:themeColor="text1"/>
          <w:sz w:val="22"/>
          <w:szCs w:val="22"/>
          <w:shd w:val="clear" w:color="auto" w:fill="FFFFFF"/>
        </w:rPr>
        <w:t xml:space="preserve">Germano J.D. (1999) Ecology, statistics, and the art of misdiagnosis: the need for a paradigm </w:t>
      </w:r>
      <w:r w:rsidR="00274660">
        <w:rPr>
          <w:color w:val="000000" w:themeColor="text1"/>
          <w:sz w:val="22"/>
          <w:szCs w:val="22"/>
          <w:shd w:val="clear" w:color="auto" w:fill="FFFFFF"/>
        </w:rPr>
        <w:t xml:space="preserve">shift. Environmental Review, 7: </w:t>
      </w:r>
      <w:r w:rsidRPr="00B3211E">
        <w:rPr>
          <w:color w:val="000000" w:themeColor="text1"/>
          <w:sz w:val="22"/>
          <w:szCs w:val="22"/>
          <w:shd w:val="clear" w:color="auto" w:fill="FFFFFF"/>
        </w:rPr>
        <w:t>167–190.</w:t>
      </w:r>
    </w:p>
    <w:p w:rsidR="00ED4551" w:rsidRPr="00B3211E" w:rsidRDefault="00A9430A" w:rsidP="00A9430A">
      <w:pPr>
        <w:pStyle w:val="NormalWeb"/>
        <w:ind w:left="360" w:hanging="360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 w:rsidRPr="00B3211E">
        <w:rPr>
          <w:color w:val="000000" w:themeColor="text1"/>
          <w:sz w:val="22"/>
          <w:szCs w:val="22"/>
          <w:shd w:val="clear" w:color="auto" w:fill="FFFFFF"/>
        </w:rPr>
        <w:t xml:space="preserve">Gerrodette T. (1987) </w:t>
      </w:r>
      <w:r w:rsidR="00ED4551" w:rsidRPr="00B3211E">
        <w:rPr>
          <w:color w:val="000000" w:themeColor="text1"/>
          <w:sz w:val="22"/>
          <w:szCs w:val="22"/>
          <w:shd w:val="clear" w:color="auto" w:fill="FFFFFF"/>
        </w:rPr>
        <w:t>A power analysis for detecting trends. Ecolo</w:t>
      </w:r>
      <w:r w:rsidR="003B0B0B">
        <w:rPr>
          <w:color w:val="000000" w:themeColor="text1"/>
          <w:sz w:val="22"/>
          <w:szCs w:val="22"/>
          <w:shd w:val="clear" w:color="auto" w:fill="FFFFFF"/>
        </w:rPr>
        <w:t xml:space="preserve">gy, 68: </w:t>
      </w:r>
      <w:r w:rsidR="00ED4551" w:rsidRPr="00B3211E">
        <w:rPr>
          <w:color w:val="000000" w:themeColor="text1"/>
          <w:sz w:val="22"/>
          <w:szCs w:val="22"/>
          <w:shd w:val="clear" w:color="auto" w:fill="FFFFFF"/>
        </w:rPr>
        <w:t>1364–1372.</w:t>
      </w:r>
    </w:p>
    <w:p w:rsidR="00ED4551" w:rsidRPr="00B3211E" w:rsidRDefault="00ED4551" w:rsidP="00A9430A">
      <w:pPr>
        <w:pStyle w:val="NormalWeb"/>
        <w:ind w:left="360" w:hanging="360"/>
        <w:textAlignment w:val="baseline"/>
        <w:rPr>
          <w:color w:val="000000" w:themeColor="text1"/>
          <w:sz w:val="22"/>
          <w:szCs w:val="22"/>
          <w:shd w:val="clear" w:color="auto" w:fill="FFFFFF"/>
        </w:rPr>
      </w:pPr>
      <w:r w:rsidRPr="00B3211E">
        <w:rPr>
          <w:color w:val="000000" w:themeColor="text1"/>
          <w:sz w:val="22"/>
          <w:szCs w:val="22"/>
          <w:shd w:val="clear" w:color="auto" w:fill="FFFFFF"/>
        </w:rPr>
        <w:t xml:space="preserve">Gerrodette, T. </w:t>
      </w:r>
      <w:r w:rsidR="00A9430A" w:rsidRPr="00B3211E">
        <w:rPr>
          <w:color w:val="000000" w:themeColor="text1"/>
          <w:sz w:val="22"/>
          <w:szCs w:val="22"/>
          <w:shd w:val="clear" w:color="auto" w:fill="FFFFFF"/>
        </w:rPr>
        <w:t>(</w:t>
      </w:r>
      <w:r w:rsidRPr="00B3211E">
        <w:rPr>
          <w:color w:val="000000" w:themeColor="text1"/>
          <w:sz w:val="22"/>
          <w:szCs w:val="22"/>
          <w:shd w:val="clear" w:color="auto" w:fill="FFFFFF"/>
        </w:rPr>
        <w:t>2011</w:t>
      </w:r>
      <w:r w:rsidR="00A9430A" w:rsidRPr="00B3211E">
        <w:rPr>
          <w:color w:val="000000" w:themeColor="text1"/>
          <w:sz w:val="22"/>
          <w:szCs w:val="22"/>
          <w:shd w:val="clear" w:color="auto" w:fill="FFFFFF"/>
        </w:rPr>
        <w:t xml:space="preserve">) </w:t>
      </w:r>
      <w:r w:rsidRPr="00B3211E">
        <w:rPr>
          <w:bCs/>
          <w:color w:val="000000" w:themeColor="text1"/>
          <w:sz w:val="22"/>
          <w:szCs w:val="22"/>
          <w:bdr w:val="none" w:sz="0" w:space="0" w:color="auto" w:frame="1"/>
        </w:rPr>
        <w:t>Inference without significance: measuring support for hypotheses rather than rejecting them</w:t>
      </w:r>
      <w:r w:rsidRPr="00B3211E">
        <w:rPr>
          <w:rStyle w:val="apple-converted-space"/>
          <w:bCs/>
          <w:color w:val="000000" w:themeColor="text1"/>
          <w:sz w:val="22"/>
          <w:szCs w:val="22"/>
          <w:bdr w:val="none" w:sz="0" w:space="0" w:color="auto" w:frame="1"/>
        </w:rPr>
        <w:t xml:space="preserve">. Marine Ecology – An Evolutionary Perspective, 32 (3): </w:t>
      </w:r>
      <w:r w:rsidRPr="00B3211E">
        <w:rPr>
          <w:bCs/>
          <w:color w:val="000000" w:themeColor="text1"/>
          <w:sz w:val="22"/>
          <w:szCs w:val="22"/>
          <w:bdr w:val="none" w:sz="0" w:space="0" w:color="auto" w:frame="1"/>
        </w:rPr>
        <w:t>404–418.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Goodman S.N., Berlin J.A. (1994) The use of predicted conﬁdence intervals when planning experiments and the misuse of power when interpreting results. Anna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ls of Internal Medicine, 121(3):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200–206.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Gray B.R., Burlew M.M. (2007) Estimating trend precision and power to detect trends across grouped count data. E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cology, 88(9):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2364–2372.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Guthery F.S. (2008) Statistical ritual versus knowledge accrual in wildlife science. Journa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l of Wildlife Management, 72(8):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1872–1875.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2F4603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Hurlbe</w:t>
      </w:r>
      <w:r w:rsidR="00132C2F"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rt, S.H. </w:t>
      </w:r>
      <w:r w:rsidR="00A9430A" w:rsidRPr="00B3211E">
        <w:rPr>
          <w:rFonts w:ascii="Times New Roman" w:hAnsi="Times New Roman"/>
          <w:color w:val="000000" w:themeColor="text1"/>
          <w:sz w:val="22"/>
          <w:szCs w:val="22"/>
        </w:rPr>
        <w:t>(1984)</w:t>
      </w:r>
      <w:r w:rsidR="00132C2F"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Pseudoreplication and the design of ecological field experiments. Ecological Monographs 54: 187-211. 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063196" w:rsidRPr="00B3211E" w:rsidRDefault="002F4603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Hur</w:t>
      </w:r>
      <w:r w:rsidR="00A9430A" w:rsidRPr="00B3211E">
        <w:rPr>
          <w:rFonts w:ascii="Times New Roman" w:hAnsi="Times New Roman"/>
          <w:color w:val="000000" w:themeColor="text1"/>
          <w:sz w:val="22"/>
          <w:szCs w:val="22"/>
        </w:rPr>
        <w:t>lbert, S.H. and C.M. Lombardi (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>2009</w:t>
      </w:r>
      <w:r w:rsidR="00A9430A"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Final collapse of the Neyman-Pearson decision theoretic framework and rise of the neoFisherian.  Ann. Zool. Fennici, 46: 311-349.</w:t>
      </w:r>
    </w:p>
    <w:p w:rsidR="00A9430A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Johnson D.H. (1999) The insigniﬁcance of statistical signiﬁcance testing. Journa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l of Wildlife Management, 63(3):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763–772.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Johnson D.H. (2002) The role of hypothesis testing in wildlife science.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 xml:space="preserve"> Journal of Wildlife Management: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66(2),</w:t>
      </w:r>
    </w:p>
    <w:p w:rsidR="00ED4551" w:rsidRPr="00B3211E" w:rsidRDefault="00A9430A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D4551" w:rsidRPr="00B3211E">
        <w:rPr>
          <w:rFonts w:ascii="Times New Roman" w:hAnsi="Times New Roman"/>
          <w:color w:val="000000" w:themeColor="text1"/>
          <w:sz w:val="22"/>
          <w:szCs w:val="22"/>
        </w:rPr>
        <w:t>272–276</w:t>
      </w: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lastRenderedPageBreak/>
        <w:t>Lom</w:t>
      </w:r>
      <w:r w:rsidR="00A9430A" w:rsidRPr="00B3211E">
        <w:rPr>
          <w:rFonts w:ascii="Times New Roman" w:hAnsi="Times New Roman"/>
          <w:color w:val="000000" w:themeColor="text1"/>
          <w:sz w:val="22"/>
          <w:szCs w:val="22"/>
        </w:rPr>
        <w:t>bardi, C.M., and S.H. Hurlbert (2009)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 Mispresentation and misuse of one-tailed tests.  Austral Ecology, 34: 447-468.</w:t>
      </w:r>
    </w:p>
    <w:p w:rsidR="00405A89" w:rsidRPr="00B3211E" w:rsidRDefault="00405A89" w:rsidP="00A9430A">
      <w:pPr>
        <w:tabs>
          <w:tab w:val="left" w:pos="540"/>
          <w:tab w:val="left" w:pos="2160"/>
          <w:tab w:val="left" w:pos="720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McBride G.B., Loftis J.C., Adkins N.C. (1993) What do signiﬁcance tests really tell us about the environment? 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Environmental Management, 17(4):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423–432.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Meeks S.L., D’Agostino R.B. (1983) A note on the use of conﬁdence limits following rejection of a null hypothesis.  T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he American Statistician, 37(2):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134–136.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Nakagawa S., Cuthill I.C. (2007) Effect size, conﬁdence interval and statistical signiﬁcance: a practical guide for biologists.  Biological R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eviews, 82(4):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591–605.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Peterman R.M., M’Gonigle M. (1992) Statistical power analysis and the precautionary principle. M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arine Pollution Bulletin, 24(4):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231–234.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Platt J.R. (1964)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 xml:space="preserve"> Strong inference. Science, 146: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347–353.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Philips, P. C. </w:t>
      </w:r>
      <w:r w:rsidR="005D4541" w:rsidRPr="00B3211E">
        <w:rPr>
          <w:rFonts w:ascii="Times New Roman" w:hAnsi="Times New Roman"/>
          <w:color w:val="000000" w:themeColor="text1"/>
          <w:sz w:val="22"/>
          <w:szCs w:val="22"/>
        </w:rPr>
        <w:t>(1998)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Designing Experiments to maximize the Power of detecting correlations. Evolution 52 (1):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>251-255.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Preece D.A. (1984) Biometry in the Third World: sci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ence not ritual. Biometrics, 40: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519–523.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Quinn J.F., Dunham A.E. (1983) On hypothesis testing in ecology and evolution. 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The American Naturalist, 122(5):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602–617.</w:t>
      </w: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ED4551" w:rsidRPr="00B3211E" w:rsidRDefault="00ED4551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Robinson D.H., Wainer H. (2002) On the past and future of null hypothesis signiﬁcance testing. Journa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l of Wildlife Management, 66(2):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263–271.</w:t>
      </w: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Skipper J.K. Jr, Guenther A.L., Nass G. (1967) The sacredness of 0.05: a note concerning the uses of statistical level of signiﬁcance in social s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cience. American Sociologist, 2: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16–18.</w:t>
      </w: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Steidl R.J., Hayes J.P., Schauber E. (1997) Statistical power analysis in wildlife research. Journal of Wildlife Management, 61(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2):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270–279.</w:t>
      </w: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Stephens P.A., Buskirk S.W., Martınez del Rio C. (2006) Inference in ecology and evolution. Tren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ds in Ecology and Evolution, 22: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192–197.</w:t>
      </w: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Taylor B.L., Gerrodette T. (1993) The uses of statistical power in conservation biology: the vaquita and northern spott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ed owl. Conservation Biology, 7: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489–500.</w:t>
      </w:r>
    </w:p>
    <w:p w:rsidR="00A9430A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</w:p>
    <w:p w:rsidR="00405A89" w:rsidRPr="00B3211E" w:rsidRDefault="00A9430A" w:rsidP="00A9430A">
      <w:pPr>
        <w:tabs>
          <w:tab w:val="left" w:pos="540"/>
          <w:tab w:val="left" w:pos="2160"/>
          <w:tab w:val="left" w:pos="7200"/>
        </w:tabs>
        <w:ind w:left="360" w:hanging="360"/>
        <w:rPr>
          <w:rFonts w:ascii="Times New Roman" w:hAnsi="Times New Roman"/>
          <w:color w:val="000000" w:themeColor="text1"/>
          <w:sz w:val="22"/>
          <w:szCs w:val="22"/>
        </w:rPr>
      </w:pPr>
      <w:r w:rsidRPr="00B3211E">
        <w:rPr>
          <w:rFonts w:ascii="Times New Roman" w:hAnsi="Times New Roman"/>
          <w:color w:val="000000" w:themeColor="text1"/>
          <w:sz w:val="22"/>
          <w:szCs w:val="22"/>
        </w:rPr>
        <w:t>Thomas L. (1997) Retrospective power ana</w:t>
      </w:r>
      <w:r w:rsidR="00274660">
        <w:rPr>
          <w:rFonts w:ascii="Times New Roman" w:hAnsi="Times New Roman"/>
          <w:color w:val="000000" w:themeColor="text1"/>
          <w:sz w:val="22"/>
          <w:szCs w:val="22"/>
        </w:rPr>
        <w:t>lysis. Conservation Biology, 11:</w:t>
      </w:r>
      <w:r w:rsidRPr="00B3211E">
        <w:rPr>
          <w:rFonts w:ascii="Times New Roman" w:hAnsi="Times New Roman"/>
          <w:color w:val="000000" w:themeColor="text1"/>
          <w:sz w:val="22"/>
          <w:szCs w:val="22"/>
        </w:rPr>
        <w:t xml:space="preserve"> 276–280.</w:t>
      </w:r>
    </w:p>
    <w:sectPr w:rsidR="00405A89" w:rsidRPr="00B3211E" w:rsidSect="00405A89"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DB" w:rsidRDefault="00EA65DB" w:rsidP="007E7929">
      <w:r>
        <w:separator/>
      </w:r>
    </w:p>
  </w:endnote>
  <w:endnote w:type="continuationSeparator" w:id="0">
    <w:p w:rsidR="00EA65DB" w:rsidRDefault="00EA65DB" w:rsidP="007E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lbk">
    <w:altName w:val="Century Schoolbook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B0" w:rsidRDefault="00A43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36B0" w:rsidRDefault="00A436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955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6B0" w:rsidRDefault="00A43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A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36B0" w:rsidRDefault="00A436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DB" w:rsidRDefault="00EA65DB" w:rsidP="007E7929">
      <w:r>
        <w:separator/>
      </w:r>
    </w:p>
  </w:footnote>
  <w:footnote w:type="continuationSeparator" w:id="0">
    <w:p w:rsidR="00EA65DB" w:rsidRDefault="00EA65DB" w:rsidP="007E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B0" w:rsidRPr="00C04877" w:rsidRDefault="00482182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Last Updated:  August 15,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A43FC1"/>
    <w:multiLevelType w:val="hybridMultilevel"/>
    <w:tmpl w:val="433CA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C2A7F"/>
    <w:multiLevelType w:val="hybridMultilevel"/>
    <w:tmpl w:val="F95E3B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B509B4"/>
    <w:multiLevelType w:val="hybridMultilevel"/>
    <w:tmpl w:val="BC2C8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F5B3723"/>
    <w:multiLevelType w:val="hybridMultilevel"/>
    <w:tmpl w:val="D31213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990DD9"/>
    <w:multiLevelType w:val="hybridMultilevel"/>
    <w:tmpl w:val="9FBA516E"/>
    <w:lvl w:ilvl="0" w:tplc="20F4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E3196"/>
    <w:multiLevelType w:val="hybridMultilevel"/>
    <w:tmpl w:val="8BBAD4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95B73B7"/>
    <w:multiLevelType w:val="hybridMultilevel"/>
    <w:tmpl w:val="0D5CB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77373"/>
    <w:multiLevelType w:val="hybridMultilevel"/>
    <w:tmpl w:val="9E78F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C6F10"/>
    <w:multiLevelType w:val="hybridMultilevel"/>
    <w:tmpl w:val="F470FEF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176BAB"/>
    <w:multiLevelType w:val="hybridMultilevel"/>
    <w:tmpl w:val="8EDAB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909B6"/>
    <w:multiLevelType w:val="hybridMultilevel"/>
    <w:tmpl w:val="9AD20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D2E0C24"/>
    <w:multiLevelType w:val="hybridMultilevel"/>
    <w:tmpl w:val="BFB63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6FCC"/>
    <w:multiLevelType w:val="hybridMultilevel"/>
    <w:tmpl w:val="835A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33FE"/>
    <w:multiLevelType w:val="hybridMultilevel"/>
    <w:tmpl w:val="CC9C3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47F7F"/>
    <w:multiLevelType w:val="hybridMultilevel"/>
    <w:tmpl w:val="043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74FF"/>
    <w:multiLevelType w:val="hybridMultilevel"/>
    <w:tmpl w:val="3F9A7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7118D"/>
    <w:multiLevelType w:val="hybridMultilevel"/>
    <w:tmpl w:val="2656F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655DA"/>
    <w:multiLevelType w:val="hybridMultilevel"/>
    <w:tmpl w:val="C2CCC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73783"/>
    <w:multiLevelType w:val="hybridMultilevel"/>
    <w:tmpl w:val="C47AF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3E7395"/>
    <w:multiLevelType w:val="hybridMultilevel"/>
    <w:tmpl w:val="D2BE6A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F6E66CD"/>
    <w:multiLevelType w:val="hybridMultilevel"/>
    <w:tmpl w:val="0540B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6FF4A90"/>
    <w:multiLevelType w:val="hybridMultilevel"/>
    <w:tmpl w:val="7B8AF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56F3D"/>
    <w:multiLevelType w:val="hybridMultilevel"/>
    <w:tmpl w:val="AB2AF9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25F42"/>
    <w:multiLevelType w:val="hybridMultilevel"/>
    <w:tmpl w:val="6A965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376F9"/>
    <w:multiLevelType w:val="hybridMultilevel"/>
    <w:tmpl w:val="F7762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C52E8"/>
    <w:multiLevelType w:val="hybridMultilevel"/>
    <w:tmpl w:val="CC52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8A36C7"/>
    <w:multiLevelType w:val="hybridMultilevel"/>
    <w:tmpl w:val="699CE3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54FBE"/>
    <w:multiLevelType w:val="hybridMultilevel"/>
    <w:tmpl w:val="C9D45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749FE"/>
    <w:multiLevelType w:val="hybridMultilevel"/>
    <w:tmpl w:val="CE0E93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0430040"/>
    <w:multiLevelType w:val="hybridMultilevel"/>
    <w:tmpl w:val="8F0E7508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45622A"/>
    <w:multiLevelType w:val="hybridMultilevel"/>
    <w:tmpl w:val="71DEB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4856A2"/>
    <w:multiLevelType w:val="hybridMultilevel"/>
    <w:tmpl w:val="A12EC8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41F47"/>
    <w:multiLevelType w:val="hybridMultilevel"/>
    <w:tmpl w:val="512EBD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AE48B4"/>
    <w:multiLevelType w:val="hybridMultilevel"/>
    <w:tmpl w:val="CC102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51775"/>
    <w:multiLevelType w:val="hybridMultilevel"/>
    <w:tmpl w:val="50DA2F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16AB0"/>
    <w:multiLevelType w:val="hybridMultilevel"/>
    <w:tmpl w:val="DB90D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C2C8E"/>
    <w:multiLevelType w:val="hybridMultilevel"/>
    <w:tmpl w:val="1116BA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950057"/>
    <w:multiLevelType w:val="hybridMultilevel"/>
    <w:tmpl w:val="4D565A6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15"/>
  </w:num>
  <w:num w:numId="6">
    <w:abstractNumId w:val="26"/>
  </w:num>
  <w:num w:numId="7">
    <w:abstractNumId w:val="20"/>
  </w:num>
  <w:num w:numId="8">
    <w:abstractNumId w:val="35"/>
  </w:num>
  <w:num w:numId="9">
    <w:abstractNumId w:val="39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8"/>
  </w:num>
  <w:num w:numId="18">
    <w:abstractNumId w:val="33"/>
  </w:num>
  <w:num w:numId="19">
    <w:abstractNumId w:val="24"/>
  </w:num>
  <w:num w:numId="20">
    <w:abstractNumId w:val="38"/>
  </w:num>
  <w:num w:numId="21">
    <w:abstractNumId w:val="29"/>
  </w:num>
  <w:num w:numId="22">
    <w:abstractNumId w:val="3"/>
  </w:num>
  <w:num w:numId="23">
    <w:abstractNumId w:val="32"/>
  </w:num>
  <w:num w:numId="24">
    <w:abstractNumId w:val="8"/>
  </w:num>
  <w:num w:numId="25">
    <w:abstractNumId w:val="31"/>
  </w:num>
  <w:num w:numId="26">
    <w:abstractNumId w:val="22"/>
  </w:num>
  <w:num w:numId="27">
    <w:abstractNumId w:val="11"/>
  </w:num>
  <w:num w:numId="28">
    <w:abstractNumId w:val="23"/>
  </w:num>
  <w:num w:numId="29">
    <w:abstractNumId w:val="5"/>
  </w:num>
  <w:num w:numId="30">
    <w:abstractNumId w:val="21"/>
  </w:num>
  <w:num w:numId="31">
    <w:abstractNumId w:val="7"/>
  </w:num>
  <w:num w:numId="32">
    <w:abstractNumId w:val="13"/>
  </w:num>
  <w:num w:numId="33">
    <w:abstractNumId w:val="4"/>
  </w:num>
  <w:num w:numId="34">
    <w:abstractNumId w:val="30"/>
  </w:num>
  <w:num w:numId="35">
    <w:abstractNumId w:val="10"/>
  </w:num>
  <w:num w:numId="36">
    <w:abstractNumId w:val="28"/>
  </w:num>
  <w:num w:numId="37">
    <w:abstractNumId w:val="17"/>
  </w:num>
  <w:num w:numId="38">
    <w:abstractNumId w:val="25"/>
  </w:num>
  <w:num w:numId="39">
    <w:abstractNumId w:val="37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75"/>
    <w:rsid w:val="00002D54"/>
    <w:rsid w:val="00004955"/>
    <w:rsid w:val="00010D1E"/>
    <w:rsid w:val="00040283"/>
    <w:rsid w:val="00046A05"/>
    <w:rsid w:val="00063196"/>
    <w:rsid w:val="00076A14"/>
    <w:rsid w:val="0008209B"/>
    <w:rsid w:val="000820CA"/>
    <w:rsid w:val="000B047B"/>
    <w:rsid w:val="000B2894"/>
    <w:rsid w:val="000D17D8"/>
    <w:rsid w:val="000E016C"/>
    <w:rsid w:val="000E4E5D"/>
    <w:rsid w:val="00106310"/>
    <w:rsid w:val="001114D6"/>
    <w:rsid w:val="001207FE"/>
    <w:rsid w:val="00120C7E"/>
    <w:rsid w:val="00122081"/>
    <w:rsid w:val="00122433"/>
    <w:rsid w:val="00126FEA"/>
    <w:rsid w:val="00132C2F"/>
    <w:rsid w:val="00135457"/>
    <w:rsid w:val="00161548"/>
    <w:rsid w:val="00162F23"/>
    <w:rsid w:val="001635D1"/>
    <w:rsid w:val="00183428"/>
    <w:rsid w:val="00184576"/>
    <w:rsid w:val="001A35AE"/>
    <w:rsid w:val="001B09C4"/>
    <w:rsid w:val="001B27DB"/>
    <w:rsid w:val="001B3308"/>
    <w:rsid w:val="001B7F71"/>
    <w:rsid w:val="001C724B"/>
    <w:rsid w:val="001D3276"/>
    <w:rsid w:val="001E0768"/>
    <w:rsid w:val="002110A7"/>
    <w:rsid w:val="00230549"/>
    <w:rsid w:val="00252762"/>
    <w:rsid w:val="00274660"/>
    <w:rsid w:val="00275805"/>
    <w:rsid w:val="002A13B2"/>
    <w:rsid w:val="002A7DA1"/>
    <w:rsid w:val="002B5587"/>
    <w:rsid w:val="002B6D14"/>
    <w:rsid w:val="002E3FB1"/>
    <w:rsid w:val="002F4603"/>
    <w:rsid w:val="00300400"/>
    <w:rsid w:val="00301075"/>
    <w:rsid w:val="003166F7"/>
    <w:rsid w:val="0031702B"/>
    <w:rsid w:val="0035254B"/>
    <w:rsid w:val="00370B36"/>
    <w:rsid w:val="00387262"/>
    <w:rsid w:val="00392AF3"/>
    <w:rsid w:val="003948EA"/>
    <w:rsid w:val="003A5B73"/>
    <w:rsid w:val="003A7AC8"/>
    <w:rsid w:val="003B0B0B"/>
    <w:rsid w:val="003C1A48"/>
    <w:rsid w:val="003C3F98"/>
    <w:rsid w:val="00400F59"/>
    <w:rsid w:val="00405A89"/>
    <w:rsid w:val="00405F50"/>
    <w:rsid w:val="00406F12"/>
    <w:rsid w:val="0041042E"/>
    <w:rsid w:val="00421418"/>
    <w:rsid w:val="00434CC5"/>
    <w:rsid w:val="004526AC"/>
    <w:rsid w:val="00456EF8"/>
    <w:rsid w:val="00463080"/>
    <w:rsid w:val="00475A5E"/>
    <w:rsid w:val="00482182"/>
    <w:rsid w:val="004A690B"/>
    <w:rsid w:val="004E5DF9"/>
    <w:rsid w:val="004F184D"/>
    <w:rsid w:val="004F34D9"/>
    <w:rsid w:val="00507414"/>
    <w:rsid w:val="00520052"/>
    <w:rsid w:val="00524DB8"/>
    <w:rsid w:val="00535CD9"/>
    <w:rsid w:val="005465E5"/>
    <w:rsid w:val="005503F7"/>
    <w:rsid w:val="005626D1"/>
    <w:rsid w:val="0057476E"/>
    <w:rsid w:val="00581AF3"/>
    <w:rsid w:val="00581E03"/>
    <w:rsid w:val="00583B5D"/>
    <w:rsid w:val="00597FC6"/>
    <w:rsid w:val="005A3304"/>
    <w:rsid w:val="005B029B"/>
    <w:rsid w:val="005B5675"/>
    <w:rsid w:val="005B6EA8"/>
    <w:rsid w:val="005D0248"/>
    <w:rsid w:val="005D4541"/>
    <w:rsid w:val="005E071B"/>
    <w:rsid w:val="005E1A8A"/>
    <w:rsid w:val="005E1EED"/>
    <w:rsid w:val="00611B81"/>
    <w:rsid w:val="0061648A"/>
    <w:rsid w:val="006218FD"/>
    <w:rsid w:val="00621B0B"/>
    <w:rsid w:val="00627FC7"/>
    <w:rsid w:val="00635B20"/>
    <w:rsid w:val="00650587"/>
    <w:rsid w:val="00660CC1"/>
    <w:rsid w:val="00676FA3"/>
    <w:rsid w:val="00681292"/>
    <w:rsid w:val="00692A3D"/>
    <w:rsid w:val="006C1752"/>
    <w:rsid w:val="006C5EDB"/>
    <w:rsid w:val="006D01A0"/>
    <w:rsid w:val="006D51B0"/>
    <w:rsid w:val="006E02C9"/>
    <w:rsid w:val="006E0A40"/>
    <w:rsid w:val="006E5BB7"/>
    <w:rsid w:val="006E5E6A"/>
    <w:rsid w:val="00700230"/>
    <w:rsid w:val="007311CA"/>
    <w:rsid w:val="007539AE"/>
    <w:rsid w:val="00790E75"/>
    <w:rsid w:val="0079459A"/>
    <w:rsid w:val="007A0FC7"/>
    <w:rsid w:val="007D075E"/>
    <w:rsid w:val="007E2254"/>
    <w:rsid w:val="007E7929"/>
    <w:rsid w:val="00830BB0"/>
    <w:rsid w:val="00833543"/>
    <w:rsid w:val="00851EBC"/>
    <w:rsid w:val="00857CAF"/>
    <w:rsid w:val="00860EA1"/>
    <w:rsid w:val="00863DC9"/>
    <w:rsid w:val="00870A44"/>
    <w:rsid w:val="00886745"/>
    <w:rsid w:val="008A0EFC"/>
    <w:rsid w:val="008B3427"/>
    <w:rsid w:val="008C1FFF"/>
    <w:rsid w:val="008E003B"/>
    <w:rsid w:val="008E163C"/>
    <w:rsid w:val="008E21CD"/>
    <w:rsid w:val="009121FE"/>
    <w:rsid w:val="009168C3"/>
    <w:rsid w:val="009335A8"/>
    <w:rsid w:val="00962391"/>
    <w:rsid w:val="00962566"/>
    <w:rsid w:val="00962D43"/>
    <w:rsid w:val="00963E5B"/>
    <w:rsid w:val="009752ED"/>
    <w:rsid w:val="009873F6"/>
    <w:rsid w:val="009A0498"/>
    <w:rsid w:val="009A3419"/>
    <w:rsid w:val="009C12D4"/>
    <w:rsid w:val="009C1AE3"/>
    <w:rsid w:val="009F3643"/>
    <w:rsid w:val="00A0750D"/>
    <w:rsid w:val="00A139A9"/>
    <w:rsid w:val="00A17EA1"/>
    <w:rsid w:val="00A25ABE"/>
    <w:rsid w:val="00A436B0"/>
    <w:rsid w:val="00A44A12"/>
    <w:rsid w:val="00A5242E"/>
    <w:rsid w:val="00A57A99"/>
    <w:rsid w:val="00A76DEE"/>
    <w:rsid w:val="00A80589"/>
    <w:rsid w:val="00A92510"/>
    <w:rsid w:val="00A9430A"/>
    <w:rsid w:val="00AA4E74"/>
    <w:rsid w:val="00AC155B"/>
    <w:rsid w:val="00AD3523"/>
    <w:rsid w:val="00AE118E"/>
    <w:rsid w:val="00B04101"/>
    <w:rsid w:val="00B062B7"/>
    <w:rsid w:val="00B17AAC"/>
    <w:rsid w:val="00B215F2"/>
    <w:rsid w:val="00B27B17"/>
    <w:rsid w:val="00B3211E"/>
    <w:rsid w:val="00B327EC"/>
    <w:rsid w:val="00B40775"/>
    <w:rsid w:val="00B54B51"/>
    <w:rsid w:val="00B57D1E"/>
    <w:rsid w:val="00B663FE"/>
    <w:rsid w:val="00B71D46"/>
    <w:rsid w:val="00BA641C"/>
    <w:rsid w:val="00BB7DB3"/>
    <w:rsid w:val="00BC5147"/>
    <w:rsid w:val="00BD6E1C"/>
    <w:rsid w:val="00BE28FE"/>
    <w:rsid w:val="00BF27D4"/>
    <w:rsid w:val="00BF3B9B"/>
    <w:rsid w:val="00C0404D"/>
    <w:rsid w:val="00C047A1"/>
    <w:rsid w:val="00C04877"/>
    <w:rsid w:val="00C172A6"/>
    <w:rsid w:val="00C3077C"/>
    <w:rsid w:val="00C3734A"/>
    <w:rsid w:val="00C41ABD"/>
    <w:rsid w:val="00C43BE6"/>
    <w:rsid w:val="00C53472"/>
    <w:rsid w:val="00C66FF0"/>
    <w:rsid w:val="00C72B49"/>
    <w:rsid w:val="00C72D03"/>
    <w:rsid w:val="00C96E20"/>
    <w:rsid w:val="00CA1899"/>
    <w:rsid w:val="00CE33D8"/>
    <w:rsid w:val="00CE46D5"/>
    <w:rsid w:val="00CF693B"/>
    <w:rsid w:val="00CF7D61"/>
    <w:rsid w:val="00D02F49"/>
    <w:rsid w:val="00D25303"/>
    <w:rsid w:val="00D35ADD"/>
    <w:rsid w:val="00D409C1"/>
    <w:rsid w:val="00D46765"/>
    <w:rsid w:val="00D67128"/>
    <w:rsid w:val="00D677D6"/>
    <w:rsid w:val="00D700E0"/>
    <w:rsid w:val="00D71575"/>
    <w:rsid w:val="00D76309"/>
    <w:rsid w:val="00D82FE9"/>
    <w:rsid w:val="00DA4437"/>
    <w:rsid w:val="00DC0B1F"/>
    <w:rsid w:val="00DD1793"/>
    <w:rsid w:val="00DE3115"/>
    <w:rsid w:val="00DF0A06"/>
    <w:rsid w:val="00E01BA8"/>
    <w:rsid w:val="00E11164"/>
    <w:rsid w:val="00E12AE4"/>
    <w:rsid w:val="00E12E41"/>
    <w:rsid w:val="00E20CDC"/>
    <w:rsid w:val="00E25249"/>
    <w:rsid w:val="00E33FD2"/>
    <w:rsid w:val="00E426F9"/>
    <w:rsid w:val="00E46675"/>
    <w:rsid w:val="00E66068"/>
    <w:rsid w:val="00E671C2"/>
    <w:rsid w:val="00E7496A"/>
    <w:rsid w:val="00E8222B"/>
    <w:rsid w:val="00EA65DB"/>
    <w:rsid w:val="00EB4D86"/>
    <w:rsid w:val="00EB7465"/>
    <w:rsid w:val="00EB79C1"/>
    <w:rsid w:val="00EC1472"/>
    <w:rsid w:val="00ED4551"/>
    <w:rsid w:val="00ED7738"/>
    <w:rsid w:val="00EE0437"/>
    <w:rsid w:val="00EE4F5C"/>
    <w:rsid w:val="00F10E84"/>
    <w:rsid w:val="00F12CA6"/>
    <w:rsid w:val="00F22267"/>
    <w:rsid w:val="00F358AF"/>
    <w:rsid w:val="00F35DE6"/>
    <w:rsid w:val="00F437E6"/>
    <w:rsid w:val="00F57A4C"/>
    <w:rsid w:val="00F63356"/>
    <w:rsid w:val="00F7243A"/>
    <w:rsid w:val="00F8245F"/>
    <w:rsid w:val="00F85F3F"/>
    <w:rsid w:val="00FA451E"/>
    <w:rsid w:val="00FD08F0"/>
    <w:rsid w:val="00FD496B"/>
    <w:rsid w:val="00FE44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BDFF2"/>
  <w15:docId w15:val="{CC1956F5-6579-4966-B25A-8CD89F51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549"/>
    <w:rPr>
      <w:rFonts w:ascii="New Century Schlbk" w:hAnsi="New Century Schlbk"/>
    </w:rPr>
  </w:style>
  <w:style w:type="paragraph" w:styleId="Heading1">
    <w:name w:val="heading 1"/>
    <w:basedOn w:val="Normal"/>
    <w:next w:val="Normal"/>
    <w:qFormat/>
    <w:rsid w:val="00230549"/>
    <w:pPr>
      <w:keepNext/>
      <w:tabs>
        <w:tab w:val="left" w:pos="1440"/>
        <w:tab w:val="left" w:pos="576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30549"/>
    <w:pPr>
      <w:keepNext/>
      <w:widowControl w:val="0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30549"/>
    <w:pPr>
      <w:keepNext/>
      <w:widowControl w:val="0"/>
      <w:ind w:left="72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30549"/>
    <w:pPr>
      <w:keepNext/>
      <w:tabs>
        <w:tab w:val="left" w:pos="3510"/>
      </w:tabs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head">
    <w:name w:val="Overhead"/>
    <w:basedOn w:val="Normal"/>
    <w:rsid w:val="00230549"/>
    <w:rPr>
      <w:rFonts w:ascii="Arial" w:hAnsi="Arial"/>
      <w:sz w:val="40"/>
    </w:rPr>
  </w:style>
  <w:style w:type="paragraph" w:styleId="BodyTextIndent">
    <w:name w:val="Body Text Indent"/>
    <w:basedOn w:val="Normal"/>
    <w:rsid w:val="00230549"/>
    <w:pPr>
      <w:ind w:left="360"/>
    </w:pPr>
  </w:style>
  <w:style w:type="paragraph" w:styleId="BodyTextIndent2">
    <w:name w:val="Body Text Indent 2"/>
    <w:basedOn w:val="Normal"/>
    <w:rsid w:val="00230549"/>
    <w:pPr>
      <w:ind w:left="720"/>
    </w:pPr>
  </w:style>
  <w:style w:type="paragraph" w:styleId="BodyTextIndent3">
    <w:name w:val="Body Text Indent 3"/>
    <w:basedOn w:val="Normal"/>
    <w:rsid w:val="00230549"/>
    <w:pPr>
      <w:ind w:left="1440" w:hanging="1440"/>
    </w:pPr>
  </w:style>
  <w:style w:type="paragraph" w:styleId="BodyText">
    <w:name w:val="Body Text"/>
    <w:basedOn w:val="Normal"/>
    <w:rsid w:val="00230549"/>
    <w:rPr>
      <w:i/>
    </w:rPr>
  </w:style>
  <w:style w:type="paragraph" w:styleId="Footer">
    <w:name w:val="footer"/>
    <w:basedOn w:val="Normal"/>
    <w:link w:val="FooterChar"/>
    <w:uiPriority w:val="99"/>
    <w:rsid w:val="002305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549"/>
  </w:style>
  <w:style w:type="paragraph" w:customStyle="1" w:styleId="TimesNewRoman">
    <w:name w:val="Times New Roman"/>
    <w:basedOn w:val="Normal"/>
    <w:rsid w:val="00230549"/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rsid w:val="00230549"/>
    <w:rPr>
      <w:color w:val="0000FF"/>
      <w:u w:val="single"/>
    </w:rPr>
  </w:style>
  <w:style w:type="character" w:styleId="FollowedHyperlink">
    <w:name w:val="FollowedHyperlink"/>
    <w:basedOn w:val="DefaultParagraphFont"/>
    <w:rsid w:val="00230549"/>
    <w:rPr>
      <w:color w:val="800080"/>
      <w:u w:val="single"/>
    </w:rPr>
  </w:style>
  <w:style w:type="table" w:styleId="TableGrid">
    <w:name w:val="Table Grid"/>
    <w:basedOn w:val="TableNormal"/>
    <w:rsid w:val="0030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FC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700E0"/>
  </w:style>
  <w:style w:type="character" w:customStyle="1" w:styleId="freeaccess">
    <w:name w:val="freeaccess"/>
    <w:basedOn w:val="DefaultParagraphFont"/>
    <w:rsid w:val="00ED4551"/>
  </w:style>
  <w:style w:type="character" w:customStyle="1" w:styleId="apple-converted-space">
    <w:name w:val="apple-converted-space"/>
    <w:basedOn w:val="DefaultParagraphFont"/>
    <w:rsid w:val="00ED4551"/>
  </w:style>
  <w:style w:type="paragraph" w:styleId="NormalWeb">
    <w:name w:val="Normal (Web)"/>
    <w:basedOn w:val="Normal"/>
    <w:uiPriority w:val="99"/>
    <w:unhideWhenUsed/>
    <w:rsid w:val="00ED4551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833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543"/>
    <w:rPr>
      <w:rFonts w:ascii="New Century Schlbk" w:hAnsi="New Century Schlbk"/>
    </w:rPr>
  </w:style>
  <w:style w:type="paragraph" w:styleId="BalloonText">
    <w:name w:val="Balloon Text"/>
    <w:basedOn w:val="Normal"/>
    <w:link w:val="BalloonTextChar"/>
    <w:rsid w:val="00D40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9C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04877"/>
    <w:rPr>
      <w:rFonts w:ascii="New Century Schlbk" w:hAnsi="New Century Schlbk"/>
    </w:rPr>
  </w:style>
  <w:style w:type="character" w:customStyle="1" w:styleId="hp">
    <w:name w:val="hp"/>
    <w:basedOn w:val="DefaultParagraphFont"/>
    <w:rsid w:val="009335A8"/>
  </w:style>
  <w:style w:type="character" w:customStyle="1" w:styleId="il">
    <w:name w:val="il"/>
    <w:basedOn w:val="DefaultParagraphFont"/>
    <w:rsid w:val="009335A8"/>
  </w:style>
  <w:style w:type="character" w:customStyle="1" w:styleId="Heading4Char">
    <w:name w:val="Heading 4 Char"/>
    <w:basedOn w:val="DefaultParagraphFont"/>
    <w:link w:val="Heading4"/>
    <w:rsid w:val="00BC5147"/>
    <w:rPr>
      <w:rFonts w:ascii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02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481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renbach@hp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lagicos.net/classes_advancedbiometry_fa19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lagicos.net/images/EMSB_Map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308, Ecology</vt:lpstr>
    </vt:vector>
  </TitlesOfParts>
  <Company>HPU</Company>
  <LinksUpToDate>false</LinksUpToDate>
  <CharactersWithSpaces>18110</CharactersWithSpaces>
  <SharedDoc>false</SharedDoc>
  <HLinks>
    <vt:vector size="24" baseType="variant">
      <vt:variant>
        <vt:i4>5439590</vt:i4>
      </vt:variant>
      <vt:variant>
        <vt:i4>9</vt:i4>
      </vt:variant>
      <vt:variant>
        <vt:i4>0</vt:i4>
      </vt:variant>
      <vt:variant>
        <vt:i4>5</vt:i4>
      </vt:variant>
      <vt:variant>
        <vt:lpwstr>http://estore.e-academy.com/index.cfm?loc=spss/main</vt:lpwstr>
      </vt:variant>
      <vt:variant>
        <vt:lpwstr/>
      </vt:variant>
      <vt:variant>
        <vt:i4>6094917</vt:i4>
      </vt:variant>
      <vt:variant>
        <vt:i4>6</vt:i4>
      </vt:variant>
      <vt:variant>
        <vt:i4>0</vt:i4>
      </vt:variant>
      <vt:variant>
        <vt:i4>5</vt:i4>
      </vt:variant>
      <vt:variant>
        <vt:lpwstr>http://www.spss.com/</vt:lpwstr>
      </vt:variant>
      <vt:variant>
        <vt:lpwstr/>
      </vt:variant>
      <vt:variant>
        <vt:i4>7405587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http://www.amazon.com/exec/obidos/search-handle-url/index=books&amp;field-author=Keough%2C Michael J./102-1097657-2484133</vt:lpwstr>
      </vt:variant>
      <vt:variant>
        <vt:lpwstr/>
      </vt:variant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http://www.amazon.com/exec/obidos/search-handle-url/index=books&amp;field-author=Quinn%2C Gerry P./102-1097657-2484133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308, Ecology</dc:title>
  <dc:creator>Eric W. Vetter</dc:creator>
  <cp:lastModifiedBy>David Hyrenbach, Ph.D.</cp:lastModifiedBy>
  <cp:revision>2</cp:revision>
  <cp:lastPrinted>2019-08-17T21:12:00Z</cp:lastPrinted>
  <dcterms:created xsi:type="dcterms:W3CDTF">2019-08-17T21:41:00Z</dcterms:created>
  <dcterms:modified xsi:type="dcterms:W3CDTF">2019-08-17T21:41:00Z</dcterms:modified>
</cp:coreProperties>
</file>